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EC" w:rsidRPr="00285118" w:rsidRDefault="00F95D16" w:rsidP="00F20ABE">
      <w:pPr>
        <w:spacing w:beforeLines="150" w:before="360" w:line="400" w:lineRule="exact"/>
        <w:jc w:val="center"/>
        <w:rPr>
          <w:rFonts w:eastAsia="微軟正黑體"/>
          <w:b/>
          <w:sz w:val="48"/>
          <w:szCs w:val="48"/>
        </w:rPr>
      </w:pPr>
      <w:r w:rsidRPr="00285118">
        <w:rPr>
          <w:rFonts w:eastAsia="微軟正黑體" w:cs="Arial" w:hint="eastAsia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67945</wp:posOffset>
            </wp:positionV>
            <wp:extent cx="676275" cy="676275"/>
            <wp:effectExtent l="0" t="0" r="0" b="0"/>
            <wp:wrapNone/>
            <wp:docPr id="41" name="圖片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8ED" w:rsidRPr="00285118">
        <w:rPr>
          <w:rFonts w:eastAsia="微軟正黑體" w:hint="eastAsia"/>
          <w:b/>
          <w:sz w:val="48"/>
          <w:szCs w:val="48"/>
        </w:rPr>
        <w:t>台灣區電機電子工業同業公會徵展邀請</w:t>
      </w:r>
      <w:r w:rsidR="006B79EC" w:rsidRPr="00285118">
        <w:rPr>
          <w:rFonts w:eastAsia="微軟正黑體" w:hint="eastAsia"/>
          <w:b/>
          <w:sz w:val="48"/>
          <w:szCs w:val="48"/>
        </w:rPr>
        <w:t>函</w:t>
      </w:r>
    </w:p>
    <w:p w:rsidR="006B79EC" w:rsidRPr="00285118" w:rsidRDefault="009F422D" w:rsidP="003B48DF">
      <w:pPr>
        <w:tabs>
          <w:tab w:val="left" w:pos="10632"/>
        </w:tabs>
        <w:wordWrap w:val="0"/>
        <w:spacing w:beforeLines="50" w:before="120" w:afterLines="50" w:after="120" w:line="200" w:lineRule="exact"/>
        <w:ind w:rightChars="118" w:right="283" w:firstLineChars="450" w:firstLine="1080"/>
        <w:jc w:val="right"/>
        <w:rPr>
          <w:rFonts w:eastAsia="微軟正黑體" w:cs="Arial"/>
          <w:color w:val="000000"/>
          <w:szCs w:val="24"/>
        </w:rPr>
      </w:pPr>
      <w:r>
        <w:rPr>
          <w:rFonts w:eastAsia="微軟正黑體" w:cs="Arial"/>
          <w:color w:val="000000"/>
          <w:szCs w:val="24"/>
        </w:rPr>
        <w:t>114</w:t>
      </w:r>
      <w:r w:rsidR="006B79EC" w:rsidRPr="00285118">
        <w:rPr>
          <w:rFonts w:eastAsia="微軟正黑體" w:cs="Arial" w:hint="eastAsia"/>
          <w:color w:val="000000"/>
          <w:szCs w:val="24"/>
        </w:rPr>
        <w:t>年</w:t>
      </w:r>
      <w:r>
        <w:rPr>
          <w:rFonts w:eastAsia="微軟正黑體" w:cs="Arial"/>
          <w:color w:val="000000"/>
          <w:szCs w:val="24"/>
        </w:rPr>
        <w:t>6</w:t>
      </w:r>
      <w:r w:rsidR="006B79EC" w:rsidRPr="00285118">
        <w:rPr>
          <w:rFonts w:eastAsia="微軟正黑體" w:cs="Arial" w:hint="eastAsia"/>
          <w:color w:val="000000"/>
          <w:szCs w:val="24"/>
        </w:rPr>
        <w:t>月</w:t>
      </w:r>
      <w:r w:rsidR="00F95D16" w:rsidRPr="00285118">
        <w:rPr>
          <w:rFonts w:eastAsia="微軟正黑體" w:cs="Arial"/>
          <w:color w:val="000000"/>
          <w:szCs w:val="24"/>
        </w:rPr>
        <w:t xml:space="preserve">   </w:t>
      </w:r>
      <w:r w:rsidR="006B79EC" w:rsidRPr="00285118">
        <w:rPr>
          <w:rFonts w:eastAsia="微軟正黑體" w:cs="Arial" w:hint="eastAsia"/>
          <w:color w:val="000000"/>
          <w:szCs w:val="24"/>
        </w:rPr>
        <w:t>日</w:t>
      </w:r>
      <w:r w:rsidR="006B79EC" w:rsidRPr="00285118">
        <w:rPr>
          <w:rFonts w:eastAsia="微軟正黑體" w:cs="Arial" w:hint="eastAsia"/>
          <w:color w:val="000000"/>
          <w:szCs w:val="24"/>
        </w:rPr>
        <w:t xml:space="preserve">  </w:t>
      </w:r>
      <w:r w:rsidR="006B79EC" w:rsidRPr="00285118">
        <w:rPr>
          <w:rFonts w:eastAsia="微軟正黑體" w:cs="Arial" w:hint="eastAsia"/>
          <w:color w:val="000000"/>
          <w:szCs w:val="24"/>
        </w:rPr>
        <w:t>電電陸字第</w:t>
      </w:r>
      <w:r w:rsidR="00F95D16" w:rsidRPr="00285118">
        <w:rPr>
          <w:rFonts w:eastAsia="微軟正黑體" w:cs="Arial"/>
          <w:color w:val="000000"/>
          <w:szCs w:val="24"/>
        </w:rPr>
        <w:t xml:space="preserve">      </w:t>
      </w:r>
      <w:r w:rsidR="006B79EC" w:rsidRPr="00285118">
        <w:rPr>
          <w:rFonts w:eastAsia="微軟正黑體" w:cs="Arial" w:hint="eastAsia"/>
          <w:color w:val="000000"/>
          <w:szCs w:val="24"/>
        </w:rPr>
        <w:t>號</w:t>
      </w:r>
    </w:p>
    <w:p w:rsidR="009A4E7C" w:rsidRPr="00285118" w:rsidRDefault="00F95D16" w:rsidP="00F74C82">
      <w:pPr>
        <w:spacing w:line="500" w:lineRule="exact"/>
        <w:ind w:leftChars="-99" w:left="-27" w:hangingChars="66" w:hanging="211"/>
        <w:jc w:val="center"/>
        <w:rPr>
          <w:rFonts w:eastAsia="微軟正黑體"/>
          <w:b/>
          <w:sz w:val="32"/>
          <w:szCs w:val="32"/>
        </w:rPr>
      </w:pPr>
      <w:r w:rsidRPr="00285118">
        <w:rPr>
          <w:rFonts w:eastAsia="微軟正黑體" w:hint="eastAsia"/>
          <w:b/>
          <w:sz w:val="32"/>
          <w:szCs w:val="32"/>
        </w:rPr>
        <w:t>202</w:t>
      </w:r>
      <w:r w:rsidR="009F422D">
        <w:rPr>
          <w:rFonts w:eastAsia="微軟正黑體"/>
          <w:b/>
          <w:sz w:val="32"/>
          <w:szCs w:val="32"/>
        </w:rPr>
        <w:t>6</w:t>
      </w:r>
      <w:r w:rsidR="009A4E7C" w:rsidRPr="00285118">
        <w:rPr>
          <w:rFonts w:eastAsia="微軟正黑體"/>
          <w:b/>
          <w:sz w:val="32"/>
          <w:szCs w:val="32"/>
        </w:rPr>
        <w:t>年</w:t>
      </w:r>
      <w:r w:rsidR="009A4E7C" w:rsidRPr="00285118">
        <w:rPr>
          <w:rFonts w:eastAsia="微軟正黑體" w:hint="eastAsia"/>
          <w:b/>
          <w:sz w:val="32"/>
          <w:szCs w:val="32"/>
        </w:rPr>
        <w:t>廣州國際</w:t>
      </w:r>
      <w:r w:rsidRPr="00285118">
        <w:rPr>
          <w:rFonts w:eastAsia="微軟正黑體" w:hint="eastAsia"/>
          <w:b/>
          <w:sz w:val="32"/>
          <w:szCs w:val="32"/>
        </w:rPr>
        <w:t>智能製造技術與</w:t>
      </w:r>
      <w:r w:rsidR="009A4E7C" w:rsidRPr="00285118">
        <w:rPr>
          <w:rFonts w:eastAsia="微軟正黑體" w:hint="eastAsia"/>
          <w:b/>
          <w:sz w:val="32"/>
          <w:szCs w:val="32"/>
        </w:rPr>
        <w:t>裝備展覽會</w:t>
      </w:r>
      <w:r w:rsidRPr="00285118">
        <w:rPr>
          <w:rFonts w:eastAsia="微軟正黑體" w:hint="eastAsia"/>
          <w:b/>
          <w:sz w:val="32"/>
          <w:szCs w:val="32"/>
        </w:rPr>
        <w:t>(</w:t>
      </w:r>
      <w:r w:rsidRPr="00285118">
        <w:rPr>
          <w:rFonts w:eastAsia="微軟正黑體" w:hint="eastAsia"/>
          <w:b/>
          <w:sz w:val="32"/>
          <w:szCs w:val="32"/>
        </w:rPr>
        <w:t>廣州自動化展</w:t>
      </w:r>
      <w:r w:rsidRPr="00285118">
        <w:rPr>
          <w:rFonts w:eastAsia="微軟正黑體" w:hint="eastAsia"/>
          <w:b/>
          <w:sz w:val="32"/>
          <w:szCs w:val="32"/>
        </w:rPr>
        <w:t>)</w:t>
      </w:r>
    </w:p>
    <w:p w:rsidR="009A4E7C" w:rsidRPr="00285118" w:rsidRDefault="009A4E7C" w:rsidP="00F74C82">
      <w:pPr>
        <w:spacing w:line="500" w:lineRule="exact"/>
        <w:ind w:leftChars="-99" w:left="-27" w:hangingChars="66" w:hanging="211"/>
        <w:jc w:val="center"/>
        <w:rPr>
          <w:rFonts w:eastAsia="微軟正黑體"/>
          <w:b/>
          <w:bCs/>
          <w:sz w:val="32"/>
          <w:szCs w:val="32"/>
        </w:rPr>
      </w:pPr>
      <w:r w:rsidRPr="00285118">
        <w:rPr>
          <w:rFonts w:eastAsia="微軟正黑體" w:hint="eastAsia"/>
          <w:b/>
          <w:bCs/>
          <w:sz w:val="32"/>
          <w:szCs w:val="32"/>
        </w:rPr>
        <w:t>（</w:t>
      </w:r>
      <w:r w:rsidRPr="00285118">
        <w:rPr>
          <w:rFonts w:eastAsia="微軟正黑體" w:hint="eastAsia"/>
          <w:b/>
          <w:bCs/>
          <w:sz w:val="32"/>
          <w:szCs w:val="32"/>
        </w:rPr>
        <w:t>SPS-</w:t>
      </w:r>
      <w:r w:rsidR="00F95D16" w:rsidRPr="00285118">
        <w:rPr>
          <w:rFonts w:eastAsia="微軟正黑體" w:hint="eastAsia"/>
          <w:b/>
          <w:bCs/>
          <w:sz w:val="32"/>
          <w:szCs w:val="32"/>
        </w:rPr>
        <w:t>s</w:t>
      </w:r>
      <w:r w:rsidR="00F95D16" w:rsidRPr="00285118">
        <w:rPr>
          <w:rFonts w:eastAsia="微軟正黑體"/>
          <w:b/>
          <w:bCs/>
          <w:sz w:val="32"/>
          <w:szCs w:val="32"/>
        </w:rPr>
        <w:t>mart production solutions</w:t>
      </w:r>
      <w:r w:rsidR="00F95D16" w:rsidRPr="00285118">
        <w:rPr>
          <w:rFonts w:eastAsia="微軟正黑體" w:hint="eastAsia"/>
          <w:b/>
          <w:bCs/>
          <w:sz w:val="32"/>
          <w:szCs w:val="32"/>
        </w:rPr>
        <w:t xml:space="preserve"> Guangzhou 202</w:t>
      </w:r>
      <w:r w:rsidR="009F422D">
        <w:rPr>
          <w:rFonts w:eastAsia="微軟正黑體"/>
          <w:b/>
          <w:bCs/>
          <w:sz w:val="32"/>
          <w:szCs w:val="32"/>
        </w:rPr>
        <w:t>6</w:t>
      </w:r>
      <w:r w:rsidRPr="00285118">
        <w:rPr>
          <w:rFonts w:eastAsia="微軟正黑體" w:hint="eastAsia"/>
          <w:b/>
          <w:bCs/>
          <w:sz w:val="32"/>
          <w:szCs w:val="32"/>
        </w:rPr>
        <w:t>）</w:t>
      </w:r>
    </w:p>
    <w:p w:rsidR="00912C47" w:rsidRDefault="007C66BE" w:rsidP="00F74C82">
      <w:pPr>
        <w:spacing w:beforeLines="20" w:before="48" w:afterLines="30" w:after="72" w:line="500" w:lineRule="exact"/>
        <w:ind w:leftChars="-99" w:left="-53" w:hangingChars="66" w:hanging="185"/>
        <w:jc w:val="center"/>
        <w:rPr>
          <w:rFonts w:eastAsia="微軟正黑體"/>
          <w:b/>
          <w:color w:val="FF0000"/>
          <w:sz w:val="28"/>
          <w:szCs w:val="30"/>
        </w:rPr>
      </w:pPr>
      <w:r w:rsidRPr="00285118">
        <w:rPr>
          <w:rFonts w:eastAsia="微軟正黑體" w:hint="eastAsia"/>
          <w:b/>
          <w:color w:val="FF0000"/>
          <w:sz w:val="28"/>
          <w:szCs w:val="30"/>
          <w:lang w:eastAsia="zh-HK"/>
        </w:rPr>
        <w:t>本展會已申請</w:t>
      </w:r>
      <w:r w:rsidRPr="00285118">
        <w:rPr>
          <w:rFonts w:eastAsia="微軟正黑體" w:hint="eastAsia"/>
          <w:b/>
          <w:color w:val="FF0000"/>
          <w:sz w:val="28"/>
          <w:szCs w:val="30"/>
        </w:rPr>
        <w:t>相關單位</w:t>
      </w:r>
      <w:r w:rsidRPr="00285118">
        <w:rPr>
          <w:rFonts w:eastAsia="微軟正黑體" w:hint="eastAsia"/>
          <w:b/>
          <w:color w:val="FF0000"/>
          <w:sz w:val="28"/>
          <w:szCs w:val="30"/>
          <w:lang w:eastAsia="zh-HK"/>
        </w:rPr>
        <w:t>補助</w:t>
      </w:r>
      <w:r w:rsidRPr="00285118">
        <w:rPr>
          <w:rFonts w:eastAsia="微軟正黑體" w:hint="eastAsia"/>
          <w:b/>
          <w:color w:val="FF0000"/>
          <w:sz w:val="28"/>
          <w:szCs w:val="30"/>
        </w:rPr>
        <w:t>，會員廠商補助</w:t>
      </w:r>
      <w:r w:rsidRPr="00285118">
        <w:rPr>
          <w:rFonts w:eastAsia="微軟正黑體"/>
          <w:b/>
          <w:color w:val="FF0000"/>
          <w:sz w:val="28"/>
          <w:szCs w:val="30"/>
        </w:rPr>
        <w:t>NTD</w:t>
      </w:r>
      <w:r w:rsidR="009F422D">
        <w:rPr>
          <w:rFonts w:eastAsia="微軟正黑體"/>
          <w:b/>
          <w:color w:val="FF0000"/>
          <w:sz w:val="28"/>
          <w:szCs w:val="30"/>
        </w:rPr>
        <w:t>40,000</w:t>
      </w:r>
      <w:r w:rsidRPr="00285118">
        <w:rPr>
          <w:rFonts w:eastAsia="微軟正黑體" w:hint="eastAsia"/>
          <w:b/>
          <w:color w:val="FF0000"/>
          <w:sz w:val="28"/>
          <w:szCs w:val="30"/>
        </w:rPr>
        <w:t>元</w:t>
      </w:r>
      <w:r w:rsidR="009F422D">
        <w:rPr>
          <w:rFonts w:eastAsia="微軟正黑體" w:hint="eastAsia"/>
          <w:b/>
          <w:color w:val="FF0000"/>
          <w:sz w:val="28"/>
          <w:szCs w:val="30"/>
        </w:rPr>
        <w:t>以上</w:t>
      </w:r>
      <w:r w:rsidR="00912C47">
        <w:rPr>
          <w:rFonts w:eastAsia="微軟正黑體" w:hint="eastAsia"/>
          <w:b/>
          <w:color w:val="FF0000"/>
          <w:sz w:val="28"/>
          <w:szCs w:val="30"/>
        </w:rPr>
        <w:t>/</w:t>
      </w:r>
      <w:r w:rsidR="00912C47">
        <w:rPr>
          <w:rFonts w:eastAsia="微軟正黑體"/>
          <w:b/>
          <w:color w:val="FF0000"/>
          <w:sz w:val="28"/>
          <w:szCs w:val="30"/>
        </w:rPr>
        <w:t>1</w:t>
      </w:r>
      <w:r w:rsidR="00912C47">
        <w:rPr>
          <w:rFonts w:eastAsia="微軟正黑體" w:hint="eastAsia"/>
          <w:b/>
          <w:color w:val="FF0000"/>
          <w:sz w:val="28"/>
          <w:szCs w:val="30"/>
        </w:rPr>
        <w:t>攤位</w:t>
      </w:r>
    </w:p>
    <w:p w:rsidR="007C66BE" w:rsidRPr="00285118" w:rsidRDefault="007C66BE" w:rsidP="00F74C82">
      <w:pPr>
        <w:spacing w:beforeLines="20" w:before="48" w:afterLines="30" w:after="72" w:line="500" w:lineRule="exact"/>
        <w:ind w:leftChars="-99" w:left="-53" w:hangingChars="66" w:hanging="185"/>
        <w:jc w:val="center"/>
        <w:rPr>
          <w:rFonts w:eastAsia="微軟正黑體"/>
          <w:b/>
          <w:bCs/>
          <w:sz w:val="40"/>
          <w:szCs w:val="40"/>
        </w:rPr>
      </w:pPr>
      <w:r w:rsidRPr="00285118">
        <w:rPr>
          <w:rFonts w:eastAsia="微軟正黑體" w:hint="eastAsia"/>
          <w:b/>
          <w:color w:val="FF0000"/>
          <w:sz w:val="28"/>
          <w:szCs w:val="30"/>
        </w:rPr>
        <w:t>非會員補助金額為會員廠商補助金額之</w:t>
      </w:r>
      <w:r w:rsidRPr="00285118">
        <w:rPr>
          <w:rFonts w:eastAsia="微軟正黑體" w:hint="eastAsia"/>
          <w:b/>
          <w:color w:val="FF0000"/>
          <w:sz w:val="28"/>
          <w:szCs w:val="30"/>
        </w:rPr>
        <w:t>5</w:t>
      </w:r>
      <w:r w:rsidRPr="00285118">
        <w:rPr>
          <w:rFonts w:eastAsia="微軟正黑體"/>
          <w:b/>
          <w:color w:val="FF0000"/>
          <w:sz w:val="28"/>
          <w:szCs w:val="30"/>
        </w:rPr>
        <w:t>0%</w:t>
      </w:r>
    </w:p>
    <w:p w:rsidR="006B348F" w:rsidRPr="00285118" w:rsidRDefault="007A7312" w:rsidP="004B63BF">
      <w:pPr>
        <w:tabs>
          <w:tab w:val="left" w:pos="11057"/>
        </w:tabs>
        <w:spacing w:beforeLines="100" w:before="240" w:afterLines="50" w:after="120" w:line="240" w:lineRule="exact"/>
        <w:ind w:left="1" w:right="1"/>
        <w:jc w:val="center"/>
        <w:rPr>
          <w:rStyle w:val="apple-style-span"/>
          <w:rFonts w:eastAsia="微軟正黑體" w:cs="Arial"/>
          <w:b/>
          <w:sz w:val="40"/>
          <w:szCs w:val="40"/>
        </w:rPr>
      </w:pPr>
      <w:r w:rsidRPr="00285118">
        <w:rPr>
          <w:rStyle w:val="apple-style-span"/>
          <w:rFonts w:eastAsia="微軟正黑體" w:cs="Arial" w:hint="eastAsia"/>
          <w:b/>
          <w:sz w:val="40"/>
          <w:szCs w:val="40"/>
        </w:rPr>
        <w:t>展</w:t>
      </w:r>
      <w:r w:rsidR="006B348F" w:rsidRPr="00285118">
        <w:rPr>
          <w:rStyle w:val="apple-style-span"/>
          <w:rFonts w:eastAsia="微軟正黑體" w:cs="Arial" w:hint="eastAsia"/>
          <w:b/>
          <w:sz w:val="40"/>
          <w:szCs w:val="40"/>
        </w:rPr>
        <w:t>會介紹</w:t>
      </w:r>
    </w:p>
    <w:p w:rsidR="00426F3E" w:rsidRPr="00285118" w:rsidRDefault="007C66BE" w:rsidP="00426F3E">
      <w:pPr>
        <w:spacing w:line="400" w:lineRule="exact"/>
        <w:jc w:val="both"/>
        <w:rPr>
          <w:rFonts w:eastAsia="微軟正黑體"/>
          <w:szCs w:val="24"/>
        </w:rPr>
      </w:pPr>
      <w:r w:rsidRPr="00285118">
        <w:rPr>
          <w:rFonts w:eastAsia="微軟正黑體" w:hint="eastAsia"/>
          <w:szCs w:val="24"/>
        </w:rPr>
        <w:t>廣州國際智能製造技術與裝備展覽會（</w:t>
      </w:r>
      <w:r w:rsidRPr="00285118">
        <w:rPr>
          <w:rFonts w:eastAsia="微軟正黑體"/>
          <w:szCs w:val="24"/>
        </w:rPr>
        <w:t xml:space="preserve">SPS – Smart Production Solutions Guangzhou, </w:t>
      </w:r>
      <w:r w:rsidRPr="00285118">
        <w:rPr>
          <w:rFonts w:eastAsia="微軟正黑體" w:hint="eastAsia"/>
          <w:szCs w:val="24"/>
        </w:rPr>
        <w:t>前稱</w:t>
      </w:r>
      <w:r w:rsidRPr="00285118">
        <w:rPr>
          <w:rFonts w:eastAsia="微軟正黑體"/>
          <w:szCs w:val="24"/>
        </w:rPr>
        <w:t>SIAF</w:t>
      </w:r>
      <w:r w:rsidRPr="00285118">
        <w:rPr>
          <w:rFonts w:eastAsia="微軟正黑體" w:hint="eastAsia"/>
          <w:szCs w:val="24"/>
        </w:rPr>
        <w:t>）為世界知名的德國紐倫堡</w:t>
      </w:r>
      <w:r w:rsidRPr="00285118">
        <w:rPr>
          <w:rFonts w:eastAsia="微軟正黑體" w:hint="eastAsia"/>
          <w:szCs w:val="24"/>
        </w:rPr>
        <w:t>SPS</w:t>
      </w:r>
      <w:r w:rsidRPr="00285118">
        <w:rPr>
          <w:rFonts w:eastAsia="微軟正黑體" w:hint="eastAsia"/>
          <w:szCs w:val="24"/>
        </w:rPr>
        <w:t>智能生產解決方案展覽會姐妹展，展會</w:t>
      </w:r>
      <w:r w:rsidR="00426F3E" w:rsidRPr="00285118">
        <w:rPr>
          <w:rFonts w:eastAsia="微軟正黑體"/>
          <w:szCs w:val="24"/>
        </w:rPr>
        <w:t>15</w:t>
      </w:r>
      <w:r w:rsidRPr="00285118">
        <w:rPr>
          <w:rFonts w:eastAsia="微軟正黑體" w:hint="eastAsia"/>
          <w:szCs w:val="24"/>
        </w:rPr>
        <w:t>年來致力服務於華南製造業，已成為企業進入區內製造業市場的重要採購平臺，</w:t>
      </w:r>
      <w:r w:rsidR="009F422D">
        <w:rPr>
          <w:rFonts w:eastAsia="微軟正黑體"/>
          <w:szCs w:val="24"/>
        </w:rPr>
        <w:t>2026</w:t>
      </w:r>
      <w:r w:rsidR="00426F3E" w:rsidRPr="00285118">
        <w:rPr>
          <w:rFonts w:eastAsia="微軟正黑體"/>
          <w:szCs w:val="24"/>
        </w:rPr>
        <w:t>年</w:t>
      </w:r>
      <w:r w:rsidR="00426F3E" w:rsidRPr="00285118">
        <w:rPr>
          <w:rFonts w:eastAsia="微軟正黑體"/>
          <w:szCs w:val="24"/>
        </w:rPr>
        <w:t>SPS - Smart Production Solutions Guangzhou</w:t>
      </w:r>
      <w:r w:rsidR="00285118" w:rsidRPr="00285118">
        <w:rPr>
          <w:rFonts w:eastAsia="微軟正黑體" w:hint="eastAsia"/>
          <w:szCs w:val="24"/>
        </w:rPr>
        <w:t>以</w:t>
      </w:r>
      <w:r w:rsidR="00285118" w:rsidRPr="00285118">
        <w:rPr>
          <w:rFonts w:eastAsia="微軟正黑體"/>
          <w:szCs w:val="24"/>
        </w:rPr>
        <w:t xml:space="preserve"> “</w:t>
      </w:r>
      <w:r w:rsidR="00285118" w:rsidRPr="00285118">
        <w:rPr>
          <w:rFonts w:eastAsia="微軟正黑體" w:hint="eastAsia"/>
          <w:szCs w:val="24"/>
        </w:rPr>
        <w:t>深耕工業自動化，成就多元產業應用</w:t>
      </w:r>
      <w:r w:rsidR="00285118" w:rsidRPr="00285118">
        <w:rPr>
          <w:rFonts w:eastAsia="微軟正黑體"/>
          <w:szCs w:val="24"/>
        </w:rPr>
        <w:t>”</w:t>
      </w:r>
      <w:r w:rsidR="00285118" w:rsidRPr="00285118">
        <w:rPr>
          <w:rFonts w:eastAsia="微軟正黑體" w:hint="eastAsia"/>
          <w:szCs w:val="24"/>
        </w:rPr>
        <w:t>為品牌理念</w:t>
      </w:r>
      <w:r w:rsidR="00426F3E" w:rsidRPr="00285118">
        <w:rPr>
          <w:rFonts w:eastAsia="微軟正黑體" w:hint="eastAsia"/>
          <w:szCs w:val="24"/>
        </w:rPr>
        <w:t>，</w:t>
      </w:r>
      <w:r w:rsidR="00BC25DB" w:rsidRPr="00285118">
        <w:rPr>
          <w:rFonts w:eastAsia="微軟正黑體" w:hint="eastAsia"/>
          <w:szCs w:val="24"/>
        </w:rPr>
        <w:t>展會內容全面</w:t>
      </w:r>
      <w:r w:rsidR="00B3123F" w:rsidRPr="00285118">
        <w:rPr>
          <w:rFonts w:eastAsia="微軟正黑體" w:hint="eastAsia"/>
          <w:szCs w:val="24"/>
        </w:rPr>
        <w:t>覆蓋工業自動化多個領域，包括機器人、圖像技術、傳感器、工業測量、連接系統、傳動和機械驅動系統及控制技術等。為展商與買家提供一個無與倫比的交流機會，拓展中國大陸無限商機。</w:t>
      </w:r>
    </w:p>
    <w:p w:rsidR="00426F3E" w:rsidRPr="00426F3E" w:rsidRDefault="009F422D" w:rsidP="00426F3E">
      <w:pPr>
        <w:spacing w:line="400" w:lineRule="exact"/>
        <w:jc w:val="both"/>
        <w:rPr>
          <w:rFonts w:eastAsia="微軟正黑體"/>
          <w:szCs w:val="24"/>
        </w:rPr>
      </w:pPr>
      <w:r>
        <w:rPr>
          <w:rFonts w:eastAsia="微軟正黑體"/>
          <w:szCs w:val="24"/>
        </w:rPr>
        <w:t>2025</w:t>
      </w:r>
      <w:r w:rsidR="00426F3E" w:rsidRPr="00285118">
        <w:rPr>
          <w:rFonts w:eastAsia="微軟正黑體" w:hint="eastAsia"/>
          <w:szCs w:val="24"/>
        </w:rPr>
        <w:t>年廣州國際智慧製造技術與裝備展覽會（</w:t>
      </w:r>
      <w:r w:rsidR="00426F3E" w:rsidRPr="00285118">
        <w:rPr>
          <w:rFonts w:eastAsia="微軟正黑體"/>
          <w:szCs w:val="24"/>
        </w:rPr>
        <w:t>SPS – Smart Production Solutions Guangzhou</w:t>
      </w:r>
      <w:r w:rsidR="00426F3E" w:rsidRPr="00285118">
        <w:rPr>
          <w:rFonts w:eastAsia="微軟正黑體" w:hint="eastAsia"/>
          <w:szCs w:val="24"/>
        </w:rPr>
        <w:t>）整體展示面積達</w:t>
      </w:r>
      <w:r>
        <w:rPr>
          <w:rFonts w:eastAsia="微軟正黑體"/>
          <w:szCs w:val="24"/>
        </w:rPr>
        <w:t>31,500</w:t>
      </w:r>
      <w:r w:rsidR="00426F3E" w:rsidRPr="00285118">
        <w:rPr>
          <w:rFonts w:eastAsia="微軟正黑體" w:hint="eastAsia"/>
          <w:szCs w:val="24"/>
        </w:rPr>
        <w:t>平方米並吸引</w:t>
      </w:r>
      <w:r>
        <w:rPr>
          <w:rFonts w:eastAsia="微軟正黑體"/>
          <w:szCs w:val="24"/>
        </w:rPr>
        <w:t>39,127</w:t>
      </w:r>
      <w:r>
        <w:rPr>
          <w:rFonts w:eastAsia="微軟正黑體" w:hint="eastAsia"/>
          <w:szCs w:val="24"/>
        </w:rPr>
        <w:t>名專業觀眾</w:t>
      </w:r>
      <w:r w:rsidR="00426F3E" w:rsidRPr="00285118">
        <w:rPr>
          <w:rFonts w:eastAsia="微軟正黑體" w:hint="eastAsia"/>
          <w:szCs w:val="24"/>
        </w:rPr>
        <w:t>，</w:t>
      </w:r>
      <w:r>
        <w:rPr>
          <w:rFonts w:eastAsia="微軟正黑體" w:hint="eastAsia"/>
          <w:szCs w:val="24"/>
        </w:rPr>
        <w:t>海外觀眾來自</w:t>
      </w:r>
      <w:r>
        <w:rPr>
          <w:rFonts w:eastAsia="微軟正黑體" w:hint="eastAsia"/>
          <w:szCs w:val="24"/>
        </w:rPr>
        <w:t>8</w:t>
      </w:r>
      <w:r>
        <w:rPr>
          <w:rFonts w:eastAsia="微軟正黑體"/>
          <w:szCs w:val="24"/>
        </w:rPr>
        <w:t>2</w:t>
      </w:r>
      <w:r>
        <w:rPr>
          <w:rFonts w:eastAsia="微軟正黑體" w:hint="eastAsia"/>
          <w:szCs w:val="24"/>
        </w:rPr>
        <w:t>個國家和地區約</w:t>
      </w:r>
      <w:r>
        <w:rPr>
          <w:rFonts w:eastAsia="微軟正黑體" w:hint="eastAsia"/>
          <w:szCs w:val="24"/>
        </w:rPr>
        <w:t>1</w:t>
      </w:r>
      <w:r>
        <w:rPr>
          <w:rFonts w:eastAsia="微軟正黑體"/>
          <w:szCs w:val="24"/>
        </w:rPr>
        <w:t>,000</w:t>
      </w:r>
      <w:r>
        <w:rPr>
          <w:rFonts w:eastAsia="微軟正黑體" w:hint="eastAsia"/>
          <w:szCs w:val="24"/>
        </w:rPr>
        <w:t>名</w:t>
      </w:r>
      <w:r w:rsidR="00426F3E" w:rsidRPr="00285118">
        <w:rPr>
          <w:rFonts w:eastAsia="微軟正黑體" w:hint="eastAsia"/>
          <w:szCs w:val="24"/>
        </w:rPr>
        <w:t>。</w:t>
      </w:r>
    </w:p>
    <w:p w:rsidR="00426F3E" w:rsidRPr="00285118" w:rsidRDefault="00426F3E" w:rsidP="00F74C82">
      <w:pPr>
        <w:spacing w:line="400" w:lineRule="exact"/>
        <w:jc w:val="both"/>
        <w:rPr>
          <w:rFonts w:eastAsia="微軟正黑體"/>
          <w:szCs w:val="24"/>
        </w:rPr>
      </w:pPr>
    </w:p>
    <w:p w:rsidR="009A4E7C" w:rsidRPr="00285118" w:rsidRDefault="009A4E7C" w:rsidP="00BC25DB">
      <w:pPr>
        <w:spacing w:beforeLines="50" w:before="120" w:afterLines="50" w:after="120" w:line="240" w:lineRule="auto"/>
        <w:ind w:leftChars="118" w:left="283" w:rightChars="177" w:right="425"/>
        <w:jc w:val="center"/>
        <w:rPr>
          <w:rFonts w:eastAsia="微軟正黑體" w:cs="Arial"/>
          <w:b/>
          <w:color w:val="000000"/>
          <w:sz w:val="40"/>
          <w:szCs w:val="40"/>
        </w:rPr>
      </w:pPr>
      <w:r w:rsidRPr="00285118">
        <w:rPr>
          <w:rStyle w:val="apple-style-span"/>
          <w:rFonts w:eastAsia="微軟正黑體" w:cs="Arial" w:hint="eastAsia"/>
          <w:b/>
          <w:color w:val="000000"/>
          <w:sz w:val="40"/>
          <w:szCs w:val="40"/>
        </w:rPr>
        <w:t>參展須知</w:t>
      </w:r>
    </w:p>
    <w:tbl>
      <w:tblPr>
        <w:tblW w:w="0" w:type="auto"/>
        <w:tblInd w:w="3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"/>
        <w:gridCol w:w="1189"/>
        <w:gridCol w:w="4323"/>
        <w:gridCol w:w="4536"/>
      </w:tblGrid>
      <w:tr w:rsidR="007F4D90" w:rsidRPr="00285118">
        <w:trPr>
          <w:cantSplit/>
        </w:trPr>
        <w:tc>
          <w:tcPr>
            <w:tcW w:w="1489" w:type="dxa"/>
            <w:gridSpan w:val="2"/>
            <w:vAlign w:val="center"/>
          </w:tcPr>
          <w:p w:rsidR="007F4D90" w:rsidRPr="00285118" w:rsidRDefault="007F4D90" w:rsidP="00F74C82">
            <w:pPr>
              <w:spacing w:line="400" w:lineRule="exact"/>
              <w:jc w:val="center"/>
              <w:rPr>
                <w:rFonts w:eastAsia="微軟正黑體"/>
                <w:bCs/>
                <w:szCs w:val="22"/>
              </w:rPr>
            </w:pPr>
            <w:r w:rsidRPr="00285118">
              <w:rPr>
                <w:rFonts w:eastAsia="微軟正黑體"/>
                <w:bCs/>
                <w:szCs w:val="22"/>
              </w:rPr>
              <w:t>展覽日期</w:t>
            </w:r>
          </w:p>
        </w:tc>
        <w:tc>
          <w:tcPr>
            <w:tcW w:w="8859" w:type="dxa"/>
            <w:gridSpan w:val="2"/>
          </w:tcPr>
          <w:p w:rsidR="007F4D90" w:rsidRPr="00285118" w:rsidRDefault="00C012DF" w:rsidP="00285118">
            <w:pPr>
              <w:spacing w:line="400" w:lineRule="exact"/>
              <w:jc w:val="center"/>
              <w:rPr>
                <w:rFonts w:eastAsia="微軟正黑體"/>
                <w:szCs w:val="22"/>
              </w:rPr>
            </w:pPr>
            <w:r w:rsidRPr="00202461">
              <w:rPr>
                <w:rFonts w:eastAsia="微軟正黑體"/>
                <w:spacing w:val="7"/>
                <w:w w:val="94"/>
                <w:szCs w:val="22"/>
                <w:fitText w:val="4080" w:id="-412824831"/>
              </w:rPr>
              <w:t>20</w:t>
            </w:r>
            <w:r w:rsidR="007C66BE" w:rsidRPr="00202461">
              <w:rPr>
                <w:rFonts w:eastAsia="微軟正黑體"/>
                <w:spacing w:val="7"/>
                <w:w w:val="94"/>
                <w:szCs w:val="22"/>
                <w:fitText w:val="4080" w:id="-412824831"/>
              </w:rPr>
              <w:t>2</w:t>
            </w:r>
            <w:r w:rsidR="009F422D" w:rsidRPr="00202461">
              <w:rPr>
                <w:rFonts w:eastAsia="微軟正黑體"/>
                <w:spacing w:val="7"/>
                <w:w w:val="94"/>
                <w:szCs w:val="22"/>
                <w:fitText w:val="4080" w:id="-412824831"/>
              </w:rPr>
              <w:t>6</w:t>
            </w:r>
            <w:r w:rsidR="00F210CF" w:rsidRPr="00202461">
              <w:rPr>
                <w:rFonts w:eastAsia="微軟正黑體" w:hint="eastAsia"/>
                <w:spacing w:val="7"/>
                <w:w w:val="94"/>
                <w:szCs w:val="22"/>
                <w:fitText w:val="4080" w:id="-412824831"/>
              </w:rPr>
              <w:t>年</w:t>
            </w:r>
            <w:r w:rsidR="009F422D" w:rsidRPr="00202461">
              <w:rPr>
                <w:rFonts w:eastAsia="微軟正黑體"/>
                <w:spacing w:val="7"/>
                <w:w w:val="94"/>
                <w:szCs w:val="22"/>
                <w:fitText w:val="4080" w:id="-412824831"/>
              </w:rPr>
              <w:t>3</w:t>
            </w:r>
            <w:r w:rsidR="007F4D90" w:rsidRPr="00202461">
              <w:rPr>
                <w:rFonts w:eastAsia="微軟正黑體"/>
                <w:spacing w:val="7"/>
                <w:w w:val="94"/>
                <w:szCs w:val="22"/>
                <w:fitText w:val="4080" w:id="-412824831"/>
              </w:rPr>
              <w:t>月</w:t>
            </w:r>
            <w:r w:rsidR="00E3061F" w:rsidRPr="00202461">
              <w:rPr>
                <w:rFonts w:eastAsia="微軟正黑體" w:hint="eastAsia"/>
                <w:spacing w:val="7"/>
                <w:w w:val="94"/>
                <w:szCs w:val="22"/>
                <w:fitText w:val="4080" w:id="-412824831"/>
              </w:rPr>
              <w:t xml:space="preserve"> </w:t>
            </w:r>
            <w:r w:rsidR="009F422D" w:rsidRPr="00202461">
              <w:rPr>
                <w:rFonts w:eastAsia="微軟正黑體"/>
                <w:spacing w:val="7"/>
                <w:w w:val="94"/>
                <w:szCs w:val="22"/>
                <w:fitText w:val="4080" w:id="-412824831"/>
              </w:rPr>
              <w:t>4</w:t>
            </w:r>
            <w:r w:rsidR="00E3061F" w:rsidRPr="00202461">
              <w:rPr>
                <w:rFonts w:eastAsia="微軟正黑體" w:hint="eastAsia"/>
                <w:spacing w:val="7"/>
                <w:w w:val="94"/>
                <w:szCs w:val="22"/>
                <w:fitText w:val="4080" w:id="-412824831"/>
              </w:rPr>
              <w:t xml:space="preserve"> </w:t>
            </w:r>
            <w:r w:rsidR="007F4D90" w:rsidRPr="00202461">
              <w:rPr>
                <w:rFonts w:eastAsia="微軟正黑體"/>
                <w:spacing w:val="7"/>
                <w:w w:val="94"/>
                <w:szCs w:val="22"/>
                <w:fitText w:val="4080" w:id="-412824831"/>
              </w:rPr>
              <w:t>日至</w:t>
            </w:r>
            <w:r w:rsidR="009F422D" w:rsidRPr="00202461">
              <w:rPr>
                <w:rFonts w:eastAsia="微軟正黑體"/>
                <w:spacing w:val="7"/>
                <w:w w:val="94"/>
                <w:szCs w:val="22"/>
                <w:fitText w:val="4080" w:id="-412824831"/>
              </w:rPr>
              <w:t>3</w:t>
            </w:r>
            <w:r w:rsidR="00E3061F" w:rsidRPr="00202461">
              <w:rPr>
                <w:rFonts w:eastAsia="微軟正黑體" w:hint="eastAsia"/>
                <w:spacing w:val="7"/>
                <w:w w:val="94"/>
                <w:szCs w:val="22"/>
                <w:fitText w:val="4080" w:id="-412824831"/>
              </w:rPr>
              <w:t>月</w:t>
            </w:r>
            <w:r w:rsidR="00E3061F" w:rsidRPr="00202461">
              <w:rPr>
                <w:rFonts w:eastAsia="微軟正黑體" w:hint="eastAsia"/>
                <w:spacing w:val="7"/>
                <w:w w:val="94"/>
                <w:szCs w:val="22"/>
                <w:fitText w:val="4080" w:id="-412824831"/>
              </w:rPr>
              <w:t xml:space="preserve"> </w:t>
            </w:r>
            <w:r w:rsidR="009F422D" w:rsidRPr="00202461">
              <w:rPr>
                <w:rFonts w:eastAsia="微軟正黑體"/>
                <w:spacing w:val="7"/>
                <w:w w:val="94"/>
                <w:szCs w:val="22"/>
                <w:fitText w:val="4080" w:id="-412824831"/>
              </w:rPr>
              <w:t>6</w:t>
            </w:r>
            <w:r w:rsidR="00E3061F" w:rsidRPr="00202461">
              <w:rPr>
                <w:rFonts w:eastAsia="微軟正黑體" w:hint="eastAsia"/>
                <w:spacing w:val="7"/>
                <w:w w:val="94"/>
                <w:szCs w:val="22"/>
                <w:fitText w:val="4080" w:id="-412824831"/>
              </w:rPr>
              <w:t xml:space="preserve"> </w:t>
            </w:r>
            <w:r w:rsidR="007F4D90" w:rsidRPr="00202461">
              <w:rPr>
                <w:rFonts w:eastAsia="微軟正黑體"/>
                <w:spacing w:val="7"/>
                <w:w w:val="94"/>
                <w:szCs w:val="22"/>
                <w:fitText w:val="4080" w:id="-412824831"/>
              </w:rPr>
              <w:t>日</w:t>
            </w:r>
            <w:r w:rsidR="007F4D90" w:rsidRPr="00202461">
              <w:rPr>
                <w:rFonts w:eastAsia="微軟正黑體"/>
                <w:spacing w:val="7"/>
                <w:w w:val="94"/>
                <w:szCs w:val="22"/>
                <w:fitText w:val="4080" w:id="-412824831"/>
              </w:rPr>
              <w:t>(</w:t>
            </w:r>
            <w:r w:rsidR="003E749A" w:rsidRPr="00202461">
              <w:rPr>
                <w:rFonts w:eastAsia="微軟正黑體"/>
                <w:spacing w:val="7"/>
                <w:w w:val="94"/>
                <w:szCs w:val="22"/>
                <w:fitText w:val="4080" w:id="-412824831"/>
              </w:rPr>
              <w:t>共</w:t>
            </w:r>
            <w:r w:rsidR="009A4E7C" w:rsidRPr="00202461">
              <w:rPr>
                <w:rFonts w:eastAsia="微軟正黑體" w:hint="eastAsia"/>
                <w:spacing w:val="7"/>
                <w:w w:val="94"/>
                <w:szCs w:val="22"/>
                <w:fitText w:val="4080" w:id="-412824831"/>
              </w:rPr>
              <w:t>3</w:t>
            </w:r>
            <w:r w:rsidR="007F4D90" w:rsidRPr="00202461">
              <w:rPr>
                <w:rFonts w:eastAsia="微軟正黑體"/>
                <w:spacing w:val="7"/>
                <w:w w:val="94"/>
                <w:szCs w:val="22"/>
                <w:fitText w:val="4080" w:id="-412824831"/>
              </w:rPr>
              <w:t>天</w:t>
            </w:r>
            <w:r w:rsidR="007F4D90" w:rsidRPr="00202461">
              <w:rPr>
                <w:rFonts w:eastAsia="微軟正黑體"/>
                <w:spacing w:val="31"/>
                <w:w w:val="94"/>
                <w:szCs w:val="22"/>
                <w:fitText w:val="4080" w:id="-412824831"/>
              </w:rPr>
              <w:t>)</w:t>
            </w:r>
          </w:p>
        </w:tc>
      </w:tr>
      <w:tr w:rsidR="007F4D90" w:rsidRPr="00285118">
        <w:trPr>
          <w:cantSplit/>
        </w:trPr>
        <w:tc>
          <w:tcPr>
            <w:tcW w:w="1489" w:type="dxa"/>
            <w:gridSpan w:val="2"/>
            <w:vAlign w:val="center"/>
          </w:tcPr>
          <w:p w:rsidR="007F4D90" w:rsidRPr="00285118" w:rsidRDefault="007F4D90" w:rsidP="00F74C82">
            <w:pPr>
              <w:spacing w:line="400" w:lineRule="exact"/>
              <w:jc w:val="center"/>
              <w:rPr>
                <w:rFonts w:eastAsia="微軟正黑體"/>
                <w:bCs/>
                <w:szCs w:val="22"/>
              </w:rPr>
            </w:pPr>
            <w:r w:rsidRPr="00285118">
              <w:rPr>
                <w:rFonts w:eastAsia="微軟正黑體"/>
                <w:bCs/>
                <w:szCs w:val="22"/>
              </w:rPr>
              <w:t>展覽地點</w:t>
            </w:r>
          </w:p>
        </w:tc>
        <w:tc>
          <w:tcPr>
            <w:tcW w:w="8859" w:type="dxa"/>
            <w:gridSpan w:val="2"/>
          </w:tcPr>
          <w:p w:rsidR="00E3061F" w:rsidRPr="00285118" w:rsidRDefault="009A4E7C" w:rsidP="00F74C82">
            <w:pPr>
              <w:spacing w:line="400" w:lineRule="exact"/>
              <w:jc w:val="center"/>
              <w:rPr>
                <w:rFonts w:eastAsia="微軟正黑體" w:cs="Arial"/>
                <w:color w:val="000000"/>
                <w:szCs w:val="22"/>
              </w:rPr>
            </w:pPr>
            <w:r w:rsidRPr="00285118">
              <w:rPr>
                <w:rFonts w:eastAsia="微軟正黑體" w:hint="eastAsia"/>
                <w:bCs/>
                <w:color w:val="000000"/>
                <w:szCs w:val="22"/>
              </w:rPr>
              <w:t>中國進出口商品交易會展館</w:t>
            </w:r>
            <w:r w:rsidR="009F422D">
              <w:rPr>
                <w:rFonts w:eastAsia="微軟正黑體"/>
                <w:bCs/>
                <w:color w:val="000000"/>
                <w:szCs w:val="22"/>
              </w:rPr>
              <w:t>B</w:t>
            </w:r>
            <w:r w:rsidR="007C66BE" w:rsidRPr="00285118">
              <w:rPr>
                <w:rFonts w:eastAsia="微軟正黑體" w:hint="eastAsia"/>
                <w:bCs/>
                <w:color w:val="000000"/>
                <w:szCs w:val="22"/>
              </w:rPr>
              <w:t>區</w:t>
            </w:r>
            <w:r w:rsidRPr="00285118">
              <w:rPr>
                <w:rFonts w:eastAsia="微軟正黑體" w:hint="eastAsia"/>
                <w:bCs/>
                <w:color w:val="000000"/>
                <w:szCs w:val="22"/>
              </w:rPr>
              <w:t xml:space="preserve"> </w:t>
            </w:r>
            <w:r w:rsidRPr="00285118">
              <w:rPr>
                <w:rFonts w:eastAsia="微軟正黑體"/>
                <w:bCs/>
                <w:color w:val="000000"/>
                <w:szCs w:val="22"/>
              </w:rPr>
              <w:t>(</w:t>
            </w:r>
            <w:r w:rsidRPr="00285118">
              <w:rPr>
                <w:rFonts w:eastAsia="微軟正黑體"/>
                <w:bCs/>
                <w:color w:val="000000"/>
                <w:szCs w:val="22"/>
              </w:rPr>
              <w:t>地址：</w:t>
            </w:r>
            <w:r w:rsidRPr="00285118">
              <w:rPr>
                <w:rFonts w:eastAsia="微軟正黑體" w:hint="eastAsia"/>
                <w:bCs/>
                <w:color w:val="000000"/>
                <w:szCs w:val="22"/>
              </w:rPr>
              <w:t>中國廣州海珠區閱江中路</w:t>
            </w:r>
            <w:r w:rsidR="003E3A0A" w:rsidRPr="00285118">
              <w:rPr>
                <w:rFonts w:eastAsia="微軟正黑體" w:hint="eastAsia"/>
                <w:bCs/>
                <w:color w:val="000000"/>
                <w:szCs w:val="22"/>
              </w:rPr>
              <w:t>380</w:t>
            </w:r>
            <w:r w:rsidRPr="00285118">
              <w:rPr>
                <w:rFonts w:eastAsia="微軟正黑體" w:hint="eastAsia"/>
                <w:bCs/>
                <w:color w:val="000000"/>
                <w:szCs w:val="22"/>
              </w:rPr>
              <w:t>號</w:t>
            </w:r>
            <w:r w:rsidRPr="00285118">
              <w:rPr>
                <w:rFonts w:eastAsia="微軟正黑體"/>
                <w:bCs/>
                <w:color w:val="000000"/>
                <w:szCs w:val="22"/>
              </w:rPr>
              <w:t>)</w:t>
            </w:r>
          </w:p>
        </w:tc>
      </w:tr>
      <w:tr w:rsidR="007F4D90" w:rsidRPr="00285118">
        <w:trPr>
          <w:cantSplit/>
        </w:trPr>
        <w:tc>
          <w:tcPr>
            <w:tcW w:w="1489" w:type="dxa"/>
            <w:gridSpan w:val="2"/>
            <w:vAlign w:val="center"/>
          </w:tcPr>
          <w:p w:rsidR="007F4D90" w:rsidRPr="00285118" w:rsidRDefault="007F4D90" w:rsidP="00F74C82">
            <w:pPr>
              <w:spacing w:line="400" w:lineRule="exact"/>
              <w:jc w:val="center"/>
              <w:rPr>
                <w:rFonts w:eastAsia="微軟正黑體"/>
                <w:bCs/>
                <w:szCs w:val="22"/>
              </w:rPr>
            </w:pPr>
            <w:r w:rsidRPr="00285118">
              <w:rPr>
                <w:rFonts w:eastAsia="微軟正黑體"/>
                <w:bCs/>
                <w:szCs w:val="22"/>
              </w:rPr>
              <w:t>展覽面積</w:t>
            </w:r>
          </w:p>
        </w:tc>
        <w:tc>
          <w:tcPr>
            <w:tcW w:w="8859" w:type="dxa"/>
            <w:gridSpan w:val="2"/>
          </w:tcPr>
          <w:p w:rsidR="007F4D90" w:rsidRPr="00285118" w:rsidRDefault="009F422D" w:rsidP="00F74C82">
            <w:pPr>
              <w:spacing w:line="400" w:lineRule="exact"/>
              <w:jc w:val="center"/>
              <w:rPr>
                <w:rFonts w:eastAsia="微軟正黑體"/>
                <w:szCs w:val="22"/>
              </w:rPr>
            </w:pPr>
            <w:r>
              <w:rPr>
                <w:rFonts w:eastAsia="微軟正黑體"/>
                <w:szCs w:val="22"/>
              </w:rPr>
              <w:t>40,000</w:t>
            </w:r>
            <w:r w:rsidR="00413564" w:rsidRPr="00285118">
              <w:rPr>
                <w:rFonts w:eastAsia="微軟正黑體"/>
                <w:szCs w:val="22"/>
              </w:rPr>
              <w:t>餘平方公尺</w:t>
            </w:r>
          </w:p>
        </w:tc>
      </w:tr>
      <w:tr w:rsidR="007F4D90" w:rsidRPr="00285118">
        <w:trPr>
          <w:cantSplit/>
          <w:trHeight w:val="896"/>
        </w:trPr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7F4D90" w:rsidRPr="00285118" w:rsidRDefault="007F4D90" w:rsidP="00F74C82">
            <w:pPr>
              <w:spacing w:line="400" w:lineRule="exact"/>
              <w:jc w:val="center"/>
              <w:rPr>
                <w:rFonts w:eastAsia="微軟正黑體"/>
                <w:bCs/>
                <w:szCs w:val="22"/>
              </w:rPr>
            </w:pPr>
            <w:r w:rsidRPr="00285118">
              <w:rPr>
                <w:rFonts w:eastAsia="微軟正黑體"/>
                <w:bCs/>
                <w:szCs w:val="22"/>
              </w:rPr>
              <w:t>展出產品</w:t>
            </w:r>
          </w:p>
        </w:tc>
        <w:tc>
          <w:tcPr>
            <w:tcW w:w="8859" w:type="dxa"/>
            <w:gridSpan w:val="2"/>
          </w:tcPr>
          <w:p w:rsidR="006C4B74" w:rsidRPr="00285118" w:rsidRDefault="009A4E7C" w:rsidP="00F74C82">
            <w:pPr>
              <w:spacing w:line="400" w:lineRule="exact"/>
              <w:jc w:val="both"/>
              <w:rPr>
                <w:rFonts w:eastAsia="微軟正黑體"/>
                <w:szCs w:val="22"/>
              </w:rPr>
            </w:pPr>
            <w:r w:rsidRPr="00285118">
              <w:rPr>
                <w:rFonts w:eastAsia="微軟正黑體" w:hint="eastAsia"/>
                <w:szCs w:val="22"/>
                <w:lang w:val="zh-CN"/>
              </w:rPr>
              <w:t>傳動、機械驅動系</w:t>
            </w:r>
            <w:r w:rsidRPr="00285118">
              <w:rPr>
                <w:rFonts w:eastAsia="微軟正黑體"/>
                <w:szCs w:val="22"/>
                <w:lang w:val="zh-CN"/>
              </w:rPr>
              <w:t>統及零部件</w:t>
            </w:r>
            <w:r w:rsidRPr="00285118">
              <w:rPr>
                <w:rFonts w:eastAsia="微軟正黑體"/>
                <w:szCs w:val="22"/>
              </w:rPr>
              <w:t>、</w:t>
            </w:r>
            <w:r w:rsidRPr="00285118">
              <w:rPr>
                <w:rFonts w:eastAsia="微軟正黑體"/>
                <w:szCs w:val="22"/>
                <w:lang w:val="zh-CN"/>
              </w:rPr>
              <w:t>電子零部件及輔助設備</w:t>
            </w:r>
            <w:r w:rsidRPr="00285118">
              <w:rPr>
                <w:rFonts w:eastAsia="微軟正黑體"/>
                <w:szCs w:val="22"/>
              </w:rPr>
              <w:t>、</w:t>
            </w:r>
            <w:r w:rsidRPr="00285118">
              <w:rPr>
                <w:rFonts w:eastAsia="微軟正黑體"/>
                <w:szCs w:val="22"/>
                <w:lang w:val="zh-CN"/>
              </w:rPr>
              <w:t>機電零部件及輔助設備、感應技術</w:t>
            </w:r>
            <w:r w:rsidRPr="00285118">
              <w:rPr>
                <w:rFonts w:eastAsia="微軟正黑體"/>
                <w:szCs w:val="22"/>
              </w:rPr>
              <w:t>(</w:t>
            </w:r>
            <w:r w:rsidRPr="00285118">
              <w:rPr>
                <w:rFonts w:eastAsia="微軟正黑體"/>
                <w:szCs w:val="22"/>
              </w:rPr>
              <w:t>傳</w:t>
            </w:r>
            <w:r w:rsidRPr="00285118">
              <w:rPr>
                <w:rFonts w:eastAsia="微軟正黑體"/>
                <w:szCs w:val="22"/>
                <w:lang w:val="zh-CN"/>
              </w:rPr>
              <w:t>感器</w:t>
            </w:r>
            <w:r w:rsidRPr="00285118">
              <w:rPr>
                <w:rFonts w:eastAsia="微軟正黑體"/>
                <w:szCs w:val="22"/>
                <w:lang w:val="zh-CN"/>
              </w:rPr>
              <w:t>)</w:t>
            </w:r>
            <w:r w:rsidRPr="00285118">
              <w:rPr>
                <w:rFonts w:eastAsia="微軟正黑體"/>
                <w:szCs w:val="22"/>
                <w:lang w:val="zh-CN"/>
              </w:rPr>
              <w:t>、控制系統</w:t>
            </w:r>
            <w:r w:rsidRPr="00285118">
              <w:rPr>
                <w:rFonts w:eastAsia="微軟正黑體"/>
                <w:szCs w:val="22"/>
              </w:rPr>
              <w:t>、</w:t>
            </w:r>
            <w:r w:rsidRPr="00285118">
              <w:rPr>
                <w:rFonts w:eastAsia="微軟正黑體"/>
                <w:szCs w:val="22"/>
                <w:lang w:val="zh-CN"/>
              </w:rPr>
              <w:t>工業用電腦裝備</w:t>
            </w:r>
            <w:r w:rsidRPr="00285118">
              <w:rPr>
                <w:rFonts w:eastAsia="微軟正黑體"/>
                <w:szCs w:val="22"/>
              </w:rPr>
              <w:t>、</w:t>
            </w:r>
            <w:r w:rsidRPr="00285118">
              <w:rPr>
                <w:rFonts w:eastAsia="微軟正黑體"/>
                <w:szCs w:val="22"/>
                <w:lang w:val="zh-CN"/>
              </w:rPr>
              <w:t>工業自動化軟體</w:t>
            </w:r>
            <w:r w:rsidRPr="00285118">
              <w:rPr>
                <w:rFonts w:eastAsia="微軟正黑體"/>
                <w:szCs w:val="22"/>
              </w:rPr>
              <w:t>、</w:t>
            </w:r>
            <w:r w:rsidRPr="00285118">
              <w:rPr>
                <w:rFonts w:eastAsia="微軟正黑體"/>
                <w:szCs w:val="22"/>
                <w:lang w:val="zh-CN"/>
              </w:rPr>
              <w:t>介面技術</w:t>
            </w:r>
            <w:r w:rsidRPr="00285118">
              <w:rPr>
                <w:rFonts w:eastAsia="微軟正黑體"/>
                <w:szCs w:val="22"/>
              </w:rPr>
              <w:t>、</w:t>
            </w:r>
            <w:r w:rsidRPr="00285118">
              <w:rPr>
                <w:rFonts w:eastAsia="微軟正黑體"/>
                <w:szCs w:val="22"/>
                <w:lang w:val="zh-CN"/>
              </w:rPr>
              <w:t>低電壓開關裝置</w:t>
            </w:r>
            <w:r w:rsidRPr="00285118">
              <w:rPr>
                <w:rFonts w:eastAsia="微軟正黑體"/>
                <w:szCs w:val="22"/>
              </w:rPr>
              <w:t>、</w:t>
            </w:r>
            <w:r w:rsidRPr="00285118">
              <w:rPr>
                <w:rFonts w:eastAsia="微軟正黑體"/>
                <w:szCs w:val="22"/>
                <w:lang w:val="zh-CN"/>
              </w:rPr>
              <w:t>人機界面裝置</w:t>
            </w:r>
            <w:r w:rsidRPr="00285118">
              <w:rPr>
                <w:rFonts w:eastAsia="微軟正黑體"/>
                <w:szCs w:val="22"/>
              </w:rPr>
              <w:t>、</w:t>
            </w:r>
            <w:r w:rsidRPr="00285118">
              <w:rPr>
                <w:rFonts w:eastAsia="微軟正黑體"/>
                <w:szCs w:val="22"/>
                <w:lang w:val="zh-CN"/>
              </w:rPr>
              <w:t>工業自動化技術交流</w:t>
            </w:r>
            <w:r w:rsidRPr="00285118">
              <w:rPr>
                <w:rFonts w:eastAsia="微軟正黑體"/>
                <w:szCs w:val="22"/>
              </w:rPr>
              <w:t>、</w:t>
            </w:r>
            <w:r w:rsidRPr="00285118">
              <w:rPr>
                <w:rFonts w:eastAsia="微軟正黑體"/>
                <w:szCs w:val="22"/>
                <w:lang w:val="zh-CN"/>
              </w:rPr>
              <w:t>組裝系統</w:t>
            </w:r>
            <w:r w:rsidRPr="00285118">
              <w:rPr>
                <w:rFonts w:eastAsia="微軟正黑體"/>
                <w:szCs w:val="22"/>
              </w:rPr>
              <w:t>、</w:t>
            </w:r>
            <w:r w:rsidRPr="00285118">
              <w:rPr>
                <w:rFonts w:eastAsia="微軟正黑體"/>
                <w:szCs w:val="22"/>
                <w:lang w:val="zh-CN"/>
              </w:rPr>
              <w:t>材料處理裝置</w:t>
            </w:r>
            <w:r w:rsidRPr="00285118">
              <w:rPr>
                <w:rFonts w:eastAsia="微軟正黑體"/>
                <w:szCs w:val="22"/>
              </w:rPr>
              <w:t>、</w:t>
            </w:r>
            <w:r w:rsidRPr="00285118">
              <w:rPr>
                <w:rFonts w:eastAsia="微軟正黑體"/>
                <w:szCs w:val="22"/>
                <w:lang w:val="zh-CN"/>
              </w:rPr>
              <w:t>連動技術</w:t>
            </w:r>
            <w:r w:rsidRPr="00285118">
              <w:rPr>
                <w:rFonts w:eastAsia="微軟正黑體"/>
                <w:szCs w:val="22"/>
              </w:rPr>
              <w:t>、</w:t>
            </w:r>
            <w:r w:rsidRPr="00285118">
              <w:rPr>
                <w:rFonts w:eastAsia="微軟正黑體"/>
                <w:szCs w:val="22"/>
                <w:lang w:val="zh-CN"/>
              </w:rPr>
              <w:t>集成化系統</w:t>
            </w:r>
            <w:r w:rsidRPr="00285118">
              <w:rPr>
                <w:rFonts w:eastAsia="微軟正黑體"/>
                <w:szCs w:val="22"/>
              </w:rPr>
              <w:t>、</w:t>
            </w:r>
            <w:r w:rsidRPr="00285118">
              <w:rPr>
                <w:rFonts w:eastAsia="微軟正黑體"/>
                <w:szCs w:val="22"/>
                <w:lang w:val="zh-CN"/>
              </w:rPr>
              <w:t>分解設備</w:t>
            </w:r>
            <w:r w:rsidRPr="00285118">
              <w:rPr>
                <w:rFonts w:eastAsia="微軟正黑體"/>
                <w:szCs w:val="22"/>
              </w:rPr>
              <w:t>、</w:t>
            </w:r>
            <w:r w:rsidRPr="00285118">
              <w:rPr>
                <w:rFonts w:eastAsia="微軟正黑體"/>
                <w:szCs w:val="22"/>
                <w:lang w:val="zh-CN"/>
              </w:rPr>
              <w:t>微系統技術</w:t>
            </w:r>
            <w:r w:rsidRPr="00285118">
              <w:rPr>
                <w:rFonts w:eastAsia="微軟正黑體"/>
                <w:szCs w:val="22"/>
              </w:rPr>
              <w:t>、工業通訊、工廠資訊化、</w:t>
            </w:r>
            <w:r w:rsidRPr="00285118">
              <w:rPr>
                <w:rFonts w:eastAsia="微軟正黑體"/>
                <w:szCs w:val="22"/>
                <w:lang w:val="zh-CN"/>
              </w:rPr>
              <w:t>機器零部件、</w:t>
            </w:r>
            <w:r w:rsidRPr="00285118">
              <w:rPr>
                <w:rFonts w:eastAsia="微軟正黑體"/>
                <w:bCs/>
                <w:color w:val="000000"/>
                <w:szCs w:val="22"/>
              </w:rPr>
              <w:t>儀器儀表、工廠流水線</w:t>
            </w:r>
          </w:p>
        </w:tc>
      </w:tr>
      <w:tr w:rsidR="00CB1FC5" w:rsidRPr="00285118">
        <w:trPr>
          <w:cantSplit/>
          <w:trHeight w:val="379"/>
        </w:trPr>
        <w:tc>
          <w:tcPr>
            <w:tcW w:w="300" w:type="dxa"/>
            <w:vMerge w:val="restart"/>
            <w:tcBorders>
              <w:right w:val="single" w:sz="4" w:space="0" w:color="auto"/>
            </w:tcBorders>
            <w:vAlign w:val="center"/>
          </w:tcPr>
          <w:p w:rsidR="00CB1FC5" w:rsidRPr="00285118" w:rsidRDefault="00CB1FC5" w:rsidP="00F74C82">
            <w:pPr>
              <w:spacing w:line="400" w:lineRule="exact"/>
              <w:jc w:val="center"/>
              <w:rPr>
                <w:rFonts w:eastAsia="微軟正黑體"/>
                <w:bCs/>
                <w:szCs w:val="22"/>
              </w:rPr>
            </w:pPr>
            <w:r w:rsidRPr="00285118">
              <w:rPr>
                <w:rFonts w:eastAsia="微軟正黑體" w:hint="eastAsia"/>
                <w:bCs/>
                <w:szCs w:val="22"/>
              </w:rPr>
              <w:t>攤</w:t>
            </w:r>
          </w:p>
          <w:p w:rsidR="00CB1FC5" w:rsidRPr="00285118" w:rsidRDefault="00CB1FC5" w:rsidP="00F74C82">
            <w:pPr>
              <w:spacing w:line="400" w:lineRule="exact"/>
              <w:jc w:val="center"/>
              <w:rPr>
                <w:rFonts w:eastAsia="微軟正黑體"/>
                <w:bCs/>
                <w:szCs w:val="22"/>
              </w:rPr>
            </w:pPr>
            <w:r w:rsidRPr="00285118">
              <w:rPr>
                <w:rFonts w:eastAsia="微軟正黑體" w:hint="eastAsia"/>
                <w:bCs/>
                <w:szCs w:val="22"/>
              </w:rPr>
              <w:t>位</w:t>
            </w:r>
          </w:p>
          <w:p w:rsidR="00CB1FC5" w:rsidRPr="00285118" w:rsidRDefault="00CB1FC5" w:rsidP="00F74C82">
            <w:pPr>
              <w:spacing w:line="400" w:lineRule="exact"/>
              <w:jc w:val="center"/>
              <w:rPr>
                <w:rFonts w:eastAsia="微軟正黑體"/>
                <w:bCs/>
                <w:szCs w:val="22"/>
              </w:rPr>
            </w:pPr>
            <w:r w:rsidRPr="00285118">
              <w:rPr>
                <w:rFonts w:eastAsia="微軟正黑體" w:hint="eastAsia"/>
                <w:bCs/>
                <w:szCs w:val="22"/>
              </w:rPr>
              <w:t>費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1FC5" w:rsidRPr="00285118" w:rsidRDefault="00CB1FC5" w:rsidP="00F74C82">
            <w:pPr>
              <w:spacing w:line="400" w:lineRule="exact"/>
              <w:jc w:val="center"/>
              <w:rPr>
                <w:rFonts w:eastAsia="微軟正黑體"/>
                <w:bCs/>
                <w:szCs w:val="22"/>
              </w:rPr>
            </w:pPr>
            <w:r w:rsidRPr="00285118">
              <w:rPr>
                <w:rFonts w:eastAsia="微軟正黑體" w:hint="eastAsia"/>
                <w:bCs/>
                <w:szCs w:val="22"/>
              </w:rPr>
              <w:t>空地費</w:t>
            </w:r>
          </w:p>
          <w:p w:rsidR="00CB1FC5" w:rsidRPr="00285118" w:rsidRDefault="00CB1FC5" w:rsidP="00F74C82">
            <w:pPr>
              <w:spacing w:line="400" w:lineRule="exact"/>
              <w:jc w:val="center"/>
              <w:rPr>
                <w:rFonts w:eastAsia="微軟正黑體"/>
                <w:bCs/>
                <w:szCs w:val="22"/>
              </w:rPr>
            </w:pPr>
            <w:r w:rsidRPr="00285118">
              <w:rPr>
                <w:rFonts w:eastAsia="微軟正黑體" w:hint="eastAsia"/>
                <w:bCs/>
                <w:szCs w:val="22"/>
              </w:rPr>
              <w:t>(</w:t>
            </w:r>
            <w:r w:rsidRPr="00285118">
              <w:rPr>
                <w:rFonts w:eastAsia="微軟正黑體" w:hint="eastAsia"/>
                <w:bCs/>
                <w:szCs w:val="22"/>
              </w:rPr>
              <w:t>最少租用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m2"/>
              </w:smartTagPr>
              <w:r w:rsidR="00303708" w:rsidRPr="00285118">
                <w:rPr>
                  <w:rFonts w:eastAsia="微軟正黑體"/>
                  <w:bCs/>
                  <w:szCs w:val="22"/>
                </w:rPr>
                <w:t>18</w:t>
              </w:r>
              <w:r w:rsidRPr="00285118">
                <w:rPr>
                  <w:rFonts w:eastAsia="微軟正黑體" w:hint="eastAsia"/>
                  <w:bCs/>
                  <w:szCs w:val="22"/>
                </w:rPr>
                <w:t>m</w:t>
              </w:r>
              <w:r w:rsidRPr="00285118">
                <w:rPr>
                  <w:rFonts w:eastAsia="微軟正黑體" w:hint="eastAsia"/>
                  <w:bCs/>
                  <w:szCs w:val="22"/>
                  <w:vertAlign w:val="superscript"/>
                </w:rPr>
                <w:t>2</w:t>
              </w:r>
            </w:smartTag>
            <w:r w:rsidRPr="00285118">
              <w:rPr>
                <w:rFonts w:eastAsia="微軟正黑體" w:hint="eastAsia"/>
                <w:bCs/>
                <w:szCs w:val="22"/>
              </w:rPr>
              <w:t>)</w:t>
            </w:r>
          </w:p>
        </w:tc>
        <w:tc>
          <w:tcPr>
            <w:tcW w:w="4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1FC5" w:rsidRPr="00285118" w:rsidRDefault="00C01E30" w:rsidP="00F74C82">
            <w:pPr>
              <w:spacing w:line="400" w:lineRule="exact"/>
              <w:jc w:val="center"/>
              <w:rPr>
                <w:rFonts w:eastAsia="微軟正黑體"/>
                <w:szCs w:val="22"/>
              </w:rPr>
            </w:pPr>
            <w:r w:rsidRPr="00285118">
              <w:rPr>
                <w:rFonts w:eastAsia="微軟正黑體" w:hint="eastAsia"/>
                <w:szCs w:val="22"/>
              </w:rPr>
              <w:t>正式會員</w:t>
            </w:r>
            <w:r w:rsidR="00CB1FC5" w:rsidRPr="00285118">
              <w:rPr>
                <w:rFonts w:eastAsia="微軟正黑體" w:hint="eastAsia"/>
                <w:szCs w:val="22"/>
              </w:rPr>
              <w:t>(</w:t>
            </w:r>
            <w:r w:rsidR="00CB1FC5" w:rsidRPr="00285118">
              <w:rPr>
                <w:rFonts w:eastAsia="微軟正黑體" w:hint="eastAsia"/>
                <w:szCs w:val="22"/>
              </w:rPr>
              <w:t>開立收據</w:t>
            </w:r>
            <w:r w:rsidR="00CB1FC5" w:rsidRPr="00285118">
              <w:rPr>
                <w:rFonts w:eastAsia="微軟正黑體" w:hint="eastAsia"/>
                <w:szCs w:val="22"/>
              </w:rPr>
              <w:t>)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1FC5" w:rsidRPr="00285118" w:rsidRDefault="00CB1FC5" w:rsidP="00F74C82">
            <w:pPr>
              <w:spacing w:line="400" w:lineRule="exact"/>
              <w:jc w:val="center"/>
              <w:rPr>
                <w:rFonts w:eastAsia="微軟正黑體"/>
                <w:szCs w:val="22"/>
              </w:rPr>
            </w:pPr>
            <w:r w:rsidRPr="00285118">
              <w:rPr>
                <w:rFonts w:eastAsia="微軟正黑體" w:hint="eastAsia"/>
                <w:szCs w:val="22"/>
              </w:rPr>
              <w:t>贊助會員及非會員廠商</w:t>
            </w:r>
            <w:r w:rsidRPr="00285118">
              <w:rPr>
                <w:rFonts w:eastAsia="微軟正黑體" w:hint="eastAsia"/>
                <w:szCs w:val="22"/>
              </w:rPr>
              <w:t>(</w:t>
            </w:r>
            <w:r w:rsidRPr="00285118">
              <w:rPr>
                <w:rFonts w:eastAsia="微軟正黑體" w:hint="eastAsia"/>
                <w:szCs w:val="22"/>
              </w:rPr>
              <w:t>開立發票</w:t>
            </w:r>
            <w:r w:rsidRPr="00285118">
              <w:rPr>
                <w:rFonts w:eastAsia="微軟正黑體" w:hint="eastAsia"/>
                <w:szCs w:val="22"/>
              </w:rPr>
              <w:t>)</w:t>
            </w:r>
          </w:p>
        </w:tc>
      </w:tr>
      <w:tr w:rsidR="00CB1FC5" w:rsidRPr="00285118">
        <w:trPr>
          <w:cantSplit/>
          <w:trHeight w:val="125"/>
        </w:trPr>
        <w:tc>
          <w:tcPr>
            <w:tcW w:w="300" w:type="dxa"/>
            <w:vMerge/>
            <w:tcBorders>
              <w:right w:val="single" w:sz="4" w:space="0" w:color="auto"/>
            </w:tcBorders>
            <w:vAlign w:val="center"/>
          </w:tcPr>
          <w:p w:rsidR="00CB1FC5" w:rsidRPr="00285118" w:rsidRDefault="00CB1FC5" w:rsidP="00F74C82">
            <w:pPr>
              <w:spacing w:line="400" w:lineRule="exact"/>
              <w:jc w:val="center"/>
              <w:rPr>
                <w:rFonts w:eastAsia="微軟正黑體"/>
                <w:bCs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1FC5" w:rsidRPr="00285118" w:rsidRDefault="00CB1FC5" w:rsidP="00F74C82">
            <w:pPr>
              <w:spacing w:line="400" w:lineRule="exact"/>
              <w:jc w:val="center"/>
              <w:rPr>
                <w:rFonts w:eastAsia="微軟正黑體"/>
                <w:bCs/>
                <w:szCs w:val="22"/>
              </w:rPr>
            </w:pPr>
          </w:p>
        </w:tc>
        <w:tc>
          <w:tcPr>
            <w:tcW w:w="4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1FC5" w:rsidRPr="00285118" w:rsidRDefault="00E3061F" w:rsidP="00F74C82">
            <w:pPr>
              <w:spacing w:line="400" w:lineRule="exact"/>
              <w:jc w:val="center"/>
              <w:rPr>
                <w:rFonts w:eastAsia="微軟正黑體"/>
                <w:szCs w:val="22"/>
                <w:vertAlign w:val="superscript"/>
              </w:rPr>
            </w:pPr>
            <w:r w:rsidRPr="00285118">
              <w:rPr>
                <w:rFonts w:eastAsia="微軟正黑體" w:hint="eastAsia"/>
                <w:szCs w:val="22"/>
              </w:rPr>
              <w:t xml:space="preserve">NT$  </w:t>
            </w:r>
            <w:r w:rsidR="007C66BE" w:rsidRPr="00285118">
              <w:rPr>
                <w:rFonts w:eastAsia="微軟正黑體"/>
                <w:szCs w:val="22"/>
              </w:rPr>
              <w:t>50,000</w:t>
            </w:r>
            <w:r w:rsidR="00AF0908" w:rsidRPr="00285118">
              <w:rPr>
                <w:rFonts w:eastAsia="微軟正黑體" w:hint="eastAsia"/>
                <w:szCs w:val="22"/>
              </w:rPr>
              <w:t>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m2"/>
              </w:smartTagPr>
              <w:r w:rsidR="00AF0908" w:rsidRPr="00285118">
                <w:rPr>
                  <w:rFonts w:eastAsia="微軟正黑體" w:hint="eastAsia"/>
                  <w:szCs w:val="22"/>
                </w:rPr>
                <w:t>9m</w:t>
              </w:r>
              <w:r w:rsidR="00AF0908" w:rsidRPr="00285118">
                <w:rPr>
                  <w:rFonts w:eastAsia="微軟正黑體" w:hint="eastAsia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1FC5" w:rsidRPr="00285118" w:rsidRDefault="003E3A0A" w:rsidP="00F74C82">
            <w:pPr>
              <w:spacing w:line="400" w:lineRule="exact"/>
              <w:jc w:val="center"/>
              <w:rPr>
                <w:rFonts w:eastAsia="微軟正黑體"/>
                <w:szCs w:val="22"/>
              </w:rPr>
            </w:pPr>
            <w:r w:rsidRPr="00285118">
              <w:rPr>
                <w:rFonts w:eastAsia="微軟正黑體" w:hint="eastAsia"/>
                <w:szCs w:val="22"/>
              </w:rPr>
              <w:t xml:space="preserve">NT$  </w:t>
            </w:r>
            <w:r w:rsidR="00F74C82" w:rsidRPr="00285118">
              <w:rPr>
                <w:rFonts w:eastAsia="微軟正黑體"/>
                <w:szCs w:val="22"/>
              </w:rPr>
              <w:t>52,500</w:t>
            </w:r>
            <w:r w:rsidR="00AF0908" w:rsidRPr="00285118">
              <w:rPr>
                <w:rFonts w:eastAsia="微軟正黑體" w:hint="eastAsia"/>
                <w:szCs w:val="22"/>
              </w:rPr>
              <w:t>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m2"/>
              </w:smartTagPr>
              <w:r w:rsidR="00AF0908" w:rsidRPr="00285118">
                <w:rPr>
                  <w:rFonts w:eastAsia="微軟正黑體" w:hint="eastAsia"/>
                  <w:szCs w:val="22"/>
                </w:rPr>
                <w:t>9m</w:t>
              </w:r>
              <w:r w:rsidR="00AF0908" w:rsidRPr="00285118">
                <w:rPr>
                  <w:rFonts w:eastAsia="微軟正黑體" w:hint="eastAsia"/>
                  <w:szCs w:val="22"/>
                  <w:vertAlign w:val="superscript"/>
                </w:rPr>
                <w:t>2</w:t>
              </w:r>
            </w:smartTag>
            <w:r w:rsidR="00AF0908" w:rsidRPr="00285118">
              <w:rPr>
                <w:rFonts w:eastAsia="微軟正黑體" w:hint="eastAsia"/>
                <w:szCs w:val="22"/>
              </w:rPr>
              <w:t xml:space="preserve"> (</w:t>
            </w:r>
            <w:r w:rsidR="00AF0908" w:rsidRPr="00285118">
              <w:rPr>
                <w:rFonts w:eastAsia="微軟正黑體" w:hint="eastAsia"/>
                <w:szCs w:val="22"/>
              </w:rPr>
              <w:t>含</w:t>
            </w:r>
            <w:r w:rsidR="00AF0908" w:rsidRPr="00285118">
              <w:rPr>
                <w:rFonts w:eastAsia="微軟正黑體" w:hint="eastAsia"/>
                <w:szCs w:val="22"/>
              </w:rPr>
              <w:t>5%</w:t>
            </w:r>
            <w:r w:rsidR="00AF0908" w:rsidRPr="00285118">
              <w:rPr>
                <w:rFonts w:eastAsia="微軟正黑體" w:hint="eastAsia"/>
                <w:szCs w:val="22"/>
              </w:rPr>
              <w:t>營業稅</w:t>
            </w:r>
            <w:r w:rsidR="00AF0908" w:rsidRPr="00285118">
              <w:rPr>
                <w:rFonts w:eastAsia="微軟正黑體" w:hint="eastAsia"/>
                <w:szCs w:val="22"/>
              </w:rPr>
              <w:t>)</w:t>
            </w:r>
          </w:p>
        </w:tc>
      </w:tr>
      <w:tr w:rsidR="00CB1FC5" w:rsidRPr="00285118">
        <w:trPr>
          <w:cantSplit/>
          <w:trHeight w:val="249"/>
        </w:trPr>
        <w:tc>
          <w:tcPr>
            <w:tcW w:w="300" w:type="dxa"/>
            <w:vMerge/>
            <w:tcBorders>
              <w:right w:val="single" w:sz="4" w:space="0" w:color="auto"/>
            </w:tcBorders>
            <w:vAlign w:val="center"/>
          </w:tcPr>
          <w:p w:rsidR="00CB1FC5" w:rsidRPr="00285118" w:rsidRDefault="00CB1FC5" w:rsidP="00F74C82">
            <w:pPr>
              <w:spacing w:line="400" w:lineRule="exact"/>
              <w:jc w:val="center"/>
              <w:rPr>
                <w:rFonts w:eastAsia="微軟正黑體"/>
                <w:bCs/>
                <w:szCs w:val="22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1FC5" w:rsidRPr="00285118" w:rsidRDefault="00CB1FC5" w:rsidP="00F74C82">
            <w:pPr>
              <w:spacing w:line="400" w:lineRule="exact"/>
              <w:jc w:val="center"/>
              <w:rPr>
                <w:rFonts w:eastAsia="微軟正黑體"/>
                <w:bCs/>
                <w:szCs w:val="22"/>
              </w:rPr>
            </w:pPr>
            <w:r w:rsidRPr="00285118">
              <w:rPr>
                <w:rFonts w:eastAsia="微軟正黑體" w:hint="eastAsia"/>
                <w:bCs/>
                <w:szCs w:val="22"/>
              </w:rPr>
              <w:t>台灣館整體形象</w:t>
            </w:r>
          </w:p>
        </w:tc>
        <w:tc>
          <w:tcPr>
            <w:tcW w:w="4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1FC5" w:rsidRPr="00285118" w:rsidRDefault="00C01E30" w:rsidP="00F74C82">
            <w:pPr>
              <w:spacing w:line="400" w:lineRule="exact"/>
              <w:jc w:val="center"/>
              <w:rPr>
                <w:rFonts w:eastAsia="微軟正黑體"/>
                <w:szCs w:val="22"/>
              </w:rPr>
            </w:pPr>
            <w:r w:rsidRPr="00285118">
              <w:rPr>
                <w:rFonts w:eastAsia="微軟正黑體" w:hint="eastAsia"/>
                <w:szCs w:val="22"/>
              </w:rPr>
              <w:t>正式會員</w:t>
            </w:r>
            <w:r w:rsidR="00CB1FC5" w:rsidRPr="00285118">
              <w:rPr>
                <w:rFonts w:eastAsia="微軟正黑體" w:hint="eastAsia"/>
                <w:szCs w:val="22"/>
              </w:rPr>
              <w:t>(</w:t>
            </w:r>
            <w:r w:rsidR="00CB1FC5" w:rsidRPr="00285118">
              <w:rPr>
                <w:rFonts w:eastAsia="微軟正黑體" w:hint="eastAsia"/>
                <w:szCs w:val="22"/>
              </w:rPr>
              <w:t>開立收據</w:t>
            </w:r>
            <w:r w:rsidR="00CB1FC5" w:rsidRPr="00285118">
              <w:rPr>
                <w:rFonts w:eastAsia="微軟正黑體" w:hint="eastAsia"/>
                <w:szCs w:val="22"/>
              </w:rPr>
              <w:t>)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1FC5" w:rsidRPr="00285118" w:rsidRDefault="00CB1FC5" w:rsidP="00F74C82">
            <w:pPr>
              <w:spacing w:line="400" w:lineRule="exact"/>
              <w:jc w:val="center"/>
              <w:rPr>
                <w:rFonts w:eastAsia="微軟正黑體"/>
                <w:szCs w:val="22"/>
              </w:rPr>
            </w:pPr>
            <w:r w:rsidRPr="00285118">
              <w:rPr>
                <w:rFonts w:eastAsia="微軟正黑體" w:hint="eastAsia"/>
                <w:szCs w:val="22"/>
              </w:rPr>
              <w:t>贊助會員及非會員廠商</w:t>
            </w:r>
            <w:r w:rsidRPr="00285118">
              <w:rPr>
                <w:rFonts w:eastAsia="微軟正黑體" w:hint="eastAsia"/>
                <w:szCs w:val="22"/>
              </w:rPr>
              <w:t>(</w:t>
            </w:r>
            <w:r w:rsidRPr="00285118">
              <w:rPr>
                <w:rFonts w:eastAsia="微軟正黑體" w:hint="eastAsia"/>
                <w:szCs w:val="22"/>
              </w:rPr>
              <w:t>開立發票</w:t>
            </w:r>
            <w:r w:rsidRPr="00285118">
              <w:rPr>
                <w:rFonts w:eastAsia="微軟正黑體" w:hint="eastAsia"/>
                <w:szCs w:val="22"/>
              </w:rPr>
              <w:t>)</w:t>
            </w:r>
          </w:p>
        </w:tc>
      </w:tr>
      <w:tr w:rsidR="00CB1FC5" w:rsidRPr="00285118">
        <w:trPr>
          <w:cantSplit/>
          <w:trHeight w:val="65"/>
        </w:trPr>
        <w:tc>
          <w:tcPr>
            <w:tcW w:w="300" w:type="dxa"/>
            <w:vMerge/>
            <w:tcBorders>
              <w:right w:val="single" w:sz="4" w:space="0" w:color="auto"/>
            </w:tcBorders>
            <w:vAlign w:val="center"/>
          </w:tcPr>
          <w:p w:rsidR="00CB1FC5" w:rsidRPr="00285118" w:rsidRDefault="00CB1FC5" w:rsidP="00F74C82">
            <w:pPr>
              <w:spacing w:line="400" w:lineRule="exact"/>
              <w:jc w:val="center"/>
              <w:rPr>
                <w:rFonts w:eastAsia="微軟正黑體"/>
                <w:bCs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1FC5" w:rsidRPr="00285118" w:rsidRDefault="00CB1FC5" w:rsidP="00F74C82">
            <w:pPr>
              <w:spacing w:line="400" w:lineRule="exact"/>
              <w:jc w:val="center"/>
              <w:rPr>
                <w:rFonts w:eastAsia="微軟正黑體"/>
                <w:bCs/>
                <w:szCs w:val="22"/>
              </w:rPr>
            </w:pP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C5" w:rsidRPr="00285118" w:rsidRDefault="00303708" w:rsidP="00F74C82">
            <w:pPr>
              <w:spacing w:line="400" w:lineRule="exact"/>
              <w:jc w:val="center"/>
              <w:rPr>
                <w:rFonts w:eastAsia="微軟正黑體"/>
                <w:szCs w:val="22"/>
              </w:rPr>
            </w:pPr>
            <w:r w:rsidRPr="00285118">
              <w:rPr>
                <w:rFonts w:eastAsia="微軟正黑體" w:hint="eastAsia"/>
                <w:szCs w:val="22"/>
              </w:rPr>
              <w:t xml:space="preserve">NT$  </w:t>
            </w:r>
            <w:r w:rsidR="007C66BE" w:rsidRPr="00285118">
              <w:rPr>
                <w:rFonts w:eastAsia="微軟正黑體"/>
                <w:szCs w:val="22"/>
              </w:rPr>
              <w:t>70,000</w:t>
            </w:r>
            <w:r w:rsidR="00AF0908" w:rsidRPr="00285118">
              <w:rPr>
                <w:rFonts w:eastAsia="微軟正黑體" w:hint="eastAsia"/>
                <w:szCs w:val="22"/>
              </w:rPr>
              <w:t>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m2"/>
              </w:smartTagPr>
              <w:r w:rsidR="00AF0908" w:rsidRPr="00285118">
                <w:rPr>
                  <w:rFonts w:eastAsia="微軟正黑體" w:hint="eastAsia"/>
                  <w:szCs w:val="22"/>
                </w:rPr>
                <w:t>9m</w:t>
              </w:r>
              <w:r w:rsidR="00AF0908" w:rsidRPr="00285118">
                <w:rPr>
                  <w:rFonts w:eastAsia="微軟正黑體" w:hint="eastAsia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FC5" w:rsidRPr="00285118" w:rsidRDefault="003E3A0A" w:rsidP="00F74C82">
            <w:pPr>
              <w:spacing w:line="400" w:lineRule="exact"/>
              <w:jc w:val="center"/>
              <w:rPr>
                <w:rFonts w:eastAsia="微軟正黑體"/>
                <w:szCs w:val="22"/>
              </w:rPr>
            </w:pPr>
            <w:r w:rsidRPr="00285118">
              <w:rPr>
                <w:rFonts w:eastAsia="微軟正黑體" w:hint="eastAsia"/>
                <w:szCs w:val="22"/>
              </w:rPr>
              <w:t xml:space="preserve">NT$  </w:t>
            </w:r>
            <w:r w:rsidR="00F74C82" w:rsidRPr="00285118">
              <w:rPr>
                <w:rFonts w:eastAsia="微軟正黑體"/>
                <w:szCs w:val="22"/>
              </w:rPr>
              <w:t>73,500</w:t>
            </w:r>
            <w:r w:rsidR="00AF0908" w:rsidRPr="00285118">
              <w:rPr>
                <w:rFonts w:eastAsia="微軟正黑體" w:hint="eastAsia"/>
                <w:szCs w:val="22"/>
              </w:rPr>
              <w:t>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m2"/>
              </w:smartTagPr>
              <w:r w:rsidR="00AF0908" w:rsidRPr="00285118">
                <w:rPr>
                  <w:rFonts w:eastAsia="微軟正黑體" w:hint="eastAsia"/>
                  <w:szCs w:val="22"/>
                </w:rPr>
                <w:t>9m</w:t>
              </w:r>
              <w:r w:rsidR="00AF0908" w:rsidRPr="00285118">
                <w:rPr>
                  <w:rFonts w:eastAsia="微軟正黑體" w:hint="eastAsia"/>
                  <w:szCs w:val="22"/>
                  <w:vertAlign w:val="superscript"/>
                </w:rPr>
                <w:t>2</w:t>
              </w:r>
            </w:smartTag>
            <w:r w:rsidR="00AF0908" w:rsidRPr="00285118">
              <w:rPr>
                <w:rFonts w:eastAsia="微軟正黑體" w:hint="eastAsia"/>
                <w:szCs w:val="22"/>
              </w:rPr>
              <w:t xml:space="preserve"> (</w:t>
            </w:r>
            <w:r w:rsidR="00AF0908" w:rsidRPr="00285118">
              <w:rPr>
                <w:rFonts w:eastAsia="微軟正黑體" w:hint="eastAsia"/>
                <w:szCs w:val="22"/>
              </w:rPr>
              <w:t>含</w:t>
            </w:r>
            <w:r w:rsidR="00AF0908" w:rsidRPr="00285118">
              <w:rPr>
                <w:rFonts w:eastAsia="微軟正黑體" w:hint="eastAsia"/>
                <w:szCs w:val="22"/>
              </w:rPr>
              <w:t>5%</w:t>
            </w:r>
            <w:r w:rsidR="00AF0908" w:rsidRPr="00285118">
              <w:rPr>
                <w:rFonts w:eastAsia="微軟正黑體" w:hint="eastAsia"/>
                <w:szCs w:val="22"/>
              </w:rPr>
              <w:t>營業稅</w:t>
            </w:r>
            <w:r w:rsidR="00AF0908" w:rsidRPr="00285118">
              <w:rPr>
                <w:rFonts w:eastAsia="微軟正黑體" w:hint="eastAsia"/>
                <w:szCs w:val="22"/>
              </w:rPr>
              <w:t>)</w:t>
            </w:r>
          </w:p>
        </w:tc>
      </w:tr>
      <w:tr w:rsidR="00862056" w:rsidRPr="00285118">
        <w:trPr>
          <w:cantSplit/>
          <w:trHeight w:val="900"/>
        </w:trPr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2F2E9E" w:rsidRPr="00285118" w:rsidRDefault="00E55EDC" w:rsidP="00F74C82">
            <w:pPr>
              <w:spacing w:line="400" w:lineRule="exact"/>
              <w:ind w:leftChars="-12" w:left="-29"/>
              <w:jc w:val="center"/>
              <w:rPr>
                <w:rFonts w:eastAsia="微軟正黑體"/>
                <w:szCs w:val="22"/>
              </w:rPr>
            </w:pPr>
            <w:r w:rsidRPr="00285118">
              <w:rPr>
                <w:rFonts w:eastAsia="微軟正黑體" w:hint="eastAsia"/>
                <w:szCs w:val="22"/>
              </w:rPr>
              <w:t>台灣整體</w:t>
            </w:r>
          </w:p>
          <w:p w:rsidR="00862056" w:rsidRPr="00285118" w:rsidRDefault="00E55EDC" w:rsidP="00F74C82">
            <w:pPr>
              <w:spacing w:line="400" w:lineRule="exact"/>
              <w:ind w:leftChars="-12" w:left="-29"/>
              <w:jc w:val="center"/>
              <w:rPr>
                <w:rFonts w:eastAsia="微軟正黑體"/>
                <w:szCs w:val="22"/>
              </w:rPr>
            </w:pPr>
            <w:r w:rsidRPr="00285118">
              <w:rPr>
                <w:rFonts w:eastAsia="微軟正黑體" w:hint="eastAsia"/>
                <w:szCs w:val="22"/>
              </w:rPr>
              <w:t>形象館配備</w:t>
            </w:r>
          </w:p>
        </w:tc>
        <w:tc>
          <w:tcPr>
            <w:tcW w:w="8859" w:type="dxa"/>
            <w:gridSpan w:val="2"/>
            <w:vAlign w:val="center"/>
          </w:tcPr>
          <w:p w:rsidR="000D5DB0" w:rsidRPr="00285118" w:rsidRDefault="00E656A7" w:rsidP="00F74C82">
            <w:pPr>
              <w:spacing w:line="400" w:lineRule="exact"/>
              <w:rPr>
                <w:rFonts w:eastAsia="微軟正黑體"/>
                <w:szCs w:val="22"/>
              </w:rPr>
            </w:pPr>
            <w:r w:rsidRPr="00285118">
              <w:rPr>
                <w:rFonts w:eastAsia="微軟正黑體" w:hint="eastAsia"/>
                <w:szCs w:val="22"/>
              </w:rPr>
              <w:t>包含下列配備（自行裝潢者除外）</w:t>
            </w:r>
            <w:r w:rsidRPr="00285118">
              <w:rPr>
                <w:rFonts w:eastAsia="微軟正黑體" w:hint="eastAsia"/>
                <w:szCs w:val="22"/>
              </w:rPr>
              <w:t>:</w:t>
            </w:r>
            <w:r w:rsidRPr="00285118">
              <w:rPr>
                <w:rFonts w:eastAsia="微軟正黑體" w:hint="eastAsia"/>
                <w:szCs w:val="22"/>
              </w:rPr>
              <w:t>公司中英文招牌</w:t>
            </w:r>
            <w:r w:rsidRPr="00285118">
              <w:rPr>
                <w:rFonts w:eastAsia="微軟正黑體" w:hint="eastAsia"/>
                <w:szCs w:val="22"/>
              </w:rPr>
              <w:t>1</w:t>
            </w:r>
            <w:r w:rsidRPr="00285118">
              <w:rPr>
                <w:rFonts w:eastAsia="微軟正黑體" w:hint="eastAsia"/>
                <w:szCs w:val="22"/>
              </w:rPr>
              <w:t>組</w:t>
            </w:r>
            <w:r w:rsidRPr="00285118">
              <w:rPr>
                <w:rFonts w:eastAsia="微軟正黑體"/>
                <w:szCs w:val="22"/>
              </w:rPr>
              <w:t>、</w:t>
            </w:r>
            <w:r w:rsidRPr="00285118">
              <w:rPr>
                <w:rFonts w:eastAsia="微軟正黑體" w:hint="eastAsia"/>
                <w:szCs w:val="22"/>
              </w:rPr>
              <w:t>基本隔間板</w:t>
            </w:r>
            <w:r w:rsidRPr="00285118">
              <w:rPr>
                <w:rFonts w:eastAsia="微軟正黑體" w:hint="eastAsia"/>
                <w:szCs w:val="22"/>
              </w:rPr>
              <w:t>3</w:t>
            </w:r>
            <w:r w:rsidRPr="00285118">
              <w:rPr>
                <w:rFonts w:eastAsia="微軟正黑體" w:hint="eastAsia"/>
                <w:szCs w:val="22"/>
              </w:rPr>
              <w:t>面</w:t>
            </w:r>
            <w:r w:rsidRPr="00285118">
              <w:rPr>
                <w:rFonts w:eastAsia="微軟正黑體"/>
                <w:szCs w:val="22"/>
              </w:rPr>
              <w:t>、</w:t>
            </w:r>
            <w:r w:rsidRPr="00285118">
              <w:rPr>
                <w:rFonts w:eastAsia="微軟正黑體" w:hint="eastAsia"/>
                <w:szCs w:val="22"/>
              </w:rPr>
              <w:t>投射燈</w:t>
            </w:r>
            <w:r w:rsidR="009A4E7C" w:rsidRPr="00285118">
              <w:rPr>
                <w:rFonts w:eastAsia="微軟正黑體" w:hint="eastAsia"/>
                <w:szCs w:val="22"/>
              </w:rPr>
              <w:t>4</w:t>
            </w:r>
            <w:r w:rsidRPr="00285118">
              <w:rPr>
                <w:rFonts w:eastAsia="微軟正黑體" w:hint="eastAsia"/>
                <w:szCs w:val="22"/>
              </w:rPr>
              <w:t>盞</w:t>
            </w:r>
            <w:r w:rsidRPr="00285118">
              <w:rPr>
                <w:rFonts w:eastAsia="微軟正黑體"/>
                <w:szCs w:val="22"/>
              </w:rPr>
              <w:t>、</w:t>
            </w:r>
            <w:r w:rsidRPr="00285118">
              <w:rPr>
                <w:rFonts w:eastAsia="微軟正黑體" w:hint="eastAsia"/>
                <w:szCs w:val="22"/>
              </w:rPr>
              <w:t>500W</w:t>
            </w:r>
            <w:r w:rsidRPr="00285118">
              <w:rPr>
                <w:rFonts w:eastAsia="微軟正黑體" w:hint="eastAsia"/>
                <w:szCs w:val="22"/>
              </w:rPr>
              <w:t>電源插座</w:t>
            </w:r>
            <w:r w:rsidRPr="00285118">
              <w:rPr>
                <w:rFonts w:eastAsia="微軟正黑體" w:hint="eastAsia"/>
                <w:szCs w:val="22"/>
              </w:rPr>
              <w:t>1</w:t>
            </w:r>
            <w:r w:rsidRPr="00285118">
              <w:rPr>
                <w:rFonts w:eastAsia="微軟正黑體" w:hint="eastAsia"/>
                <w:szCs w:val="22"/>
              </w:rPr>
              <w:t>個</w:t>
            </w:r>
            <w:r w:rsidRPr="00285118">
              <w:rPr>
                <w:rFonts w:eastAsia="微軟正黑體"/>
                <w:szCs w:val="22"/>
              </w:rPr>
              <w:t>、</w:t>
            </w:r>
            <w:r w:rsidRPr="00285118">
              <w:rPr>
                <w:rFonts w:eastAsia="微軟正黑體" w:hint="eastAsia"/>
                <w:szCs w:val="22"/>
              </w:rPr>
              <w:t>儲物櫃</w:t>
            </w:r>
            <w:r w:rsidR="00285118" w:rsidRPr="00285118">
              <w:rPr>
                <w:rFonts w:eastAsia="微軟正黑體"/>
                <w:szCs w:val="22"/>
              </w:rPr>
              <w:t>3</w:t>
            </w:r>
            <w:r w:rsidRPr="00285118">
              <w:rPr>
                <w:rFonts w:eastAsia="微軟正黑體" w:hint="eastAsia"/>
                <w:szCs w:val="22"/>
              </w:rPr>
              <w:t>個</w:t>
            </w:r>
            <w:r w:rsidRPr="00285118">
              <w:rPr>
                <w:rFonts w:eastAsia="微軟正黑體"/>
                <w:szCs w:val="22"/>
              </w:rPr>
              <w:t>、</w:t>
            </w:r>
            <w:r w:rsidRPr="00285118">
              <w:rPr>
                <w:rFonts w:eastAsia="微軟正黑體" w:hint="eastAsia"/>
                <w:szCs w:val="22"/>
              </w:rPr>
              <w:t>洽談桌</w:t>
            </w:r>
            <w:r w:rsidRPr="00285118">
              <w:rPr>
                <w:rFonts w:eastAsia="微軟正黑體" w:hint="eastAsia"/>
                <w:szCs w:val="22"/>
              </w:rPr>
              <w:t>1</w:t>
            </w:r>
            <w:r w:rsidRPr="00285118">
              <w:rPr>
                <w:rFonts w:eastAsia="微軟正黑體" w:hint="eastAsia"/>
                <w:szCs w:val="22"/>
              </w:rPr>
              <w:t>張</w:t>
            </w:r>
            <w:r w:rsidRPr="00285118">
              <w:rPr>
                <w:rFonts w:eastAsia="微軟正黑體"/>
                <w:szCs w:val="22"/>
              </w:rPr>
              <w:t>、</w:t>
            </w:r>
            <w:r w:rsidRPr="00285118">
              <w:rPr>
                <w:rFonts w:eastAsia="微軟正黑體" w:hint="eastAsia"/>
                <w:szCs w:val="22"/>
              </w:rPr>
              <w:t>椅子</w:t>
            </w:r>
            <w:r w:rsidRPr="00285118">
              <w:rPr>
                <w:rFonts w:eastAsia="微軟正黑體" w:hint="eastAsia"/>
                <w:szCs w:val="22"/>
              </w:rPr>
              <w:t>3</w:t>
            </w:r>
            <w:r w:rsidRPr="00285118">
              <w:rPr>
                <w:rFonts w:eastAsia="微軟正黑體" w:hint="eastAsia"/>
                <w:szCs w:val="22"/>
              </w:rPr>
              <w:t>張</w:t>
            </w:r>
            <w:r w:rsidRPr="00285118">
              <w:rPr>
                <w:rFonts w:eastAsia="微軟正黑體"/>
                <w:szCs w:val="22"/>
              </w:rPr>
              <w:t>、</w:t>
            </w:r>
            <w:r w:rsidR="00285118" w:rsidRPr="00285118">
              <w:rPr>
                <w:rFonts w:eastAsia="微軟正黑體" w:hint="eastAsia"/>
                <w:szCs w:val="22"/>
              </w:rPr>
              <w:t>垃圾桶</w:t>
            </w:r>
            <w:r w:rsidRPr="00285118">
              <w:rPr>
                <w:rFonts w:eastAsia="微軟正黑體" w:hint="eastAsia"/>
                <w:szCs w:val="22"/>
              </w:rPr>
              <w:t>1</w:t>
            </w:r>
            <w:r w:rsidRPr="00285118">
              <w:rPr>
                <w:rFonts w:eastAsia="微軟正黑體" w:hint="eastAsia"/>
                <w:szCs w:val="22"/>
              </w:rPr>
              <w:t>個</w:t>
            </w:r>
            <w:r w:rsidRPr="00285118">
              <w:rPr>
                <w:rFonts w:eastAsia="微軟正黑體"/>
                <w:szCs w:val="22"/>
              </w:rPr>
              <w:t>、</w:t>
            </w:r>
            <w:r w:rsidRPr="00285118">
              <w:rPr>
                <w:rFonts w:eastAsia="微軟正黑體" w:hint="eastAsia"/>
                <w:szCs w:val="22"/>
              </w:rPr>
              <w:t>地毯</w:t>
            </w:r>
            <w:r w:rsidRPr="00285118">
              <w:rPr>
                <w:rFonts w:eastAsia="微軟正黑體"/>
                <w:szCs w:val="22"/>
              </w:rPr>
              <w:t>、</w:t>
            </w:r>
            <w:r w:rsidRPr="00285118">
              <w:rPr>
                <w:rFonts w:eastAsia="微軟正黑體" w:hint="eastAsia"/>
                <w:szCs w:val="22"/>
              </w:rPr>
              <w:t>基本電費、攤位清潔及整體形象裝潢</w:t>
            </w:r>
            <w:r w:rsidRPr="00285118">
              <w:rPr>
                <w:rFonts w:eastAsia="微軟正黑體"/>
                <w:szCs w:val="22"/>
              </w:rPr>
              <w:t>。</w:t>
            </w:r>
          </w:p>
        </w:tc>
      </w:tr>
      <w:tr w:rsidR="00FA11C8" w:rsidRPr="00285118">
        <w:trPr>
          <w:cantSplit/>
          <w:trHeight w:val="842"/>
        </w:trPr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7A7312" w:rsidRPr="00285118" w:rsidRDefault="009F4482" w:rsidP="00F74C82">
            <w:pPr>
              <w:spacing w:line="400" w:lineRule="exact"/>
              <w:jc w:val="center"/>
              <w:rPr>
                <w:rFonts w:eastAsia="微軟正黑體"/>
                <w:bCs/>
                <w:szCs w:val="22"/>
              </w:rPr>
            </w:pPr>
            <w:r w:rsidRPr="00285118">
              <w:rPr>
                <w:rFonts w:eastAsia="微軟正黑體" w:hint="eastAsia"/>
                <w:bCs/>
                <w:szCs w:val="22"/>
              </w:rPr>
              <w:t>展位分配</w:t>
            </w:r>
          </w:p>
          <w:p w:rsidR="00FA11C8" w:rsidRPr="00285118" w:rsidRDefault="00FA11C8" w:rsidP="00F74C82">
            <w:pPr>
              <w:spacing w:line="400" w:lineRule="exact"/>
              <w:jc w:val="center"/>
              <w:rPr>
                <w:rFonts w:eastAsia="微軟正黑體"/>
                <w:bCs/>
                <w:szCs w:val="22"/>
              </w:rPr>
            </w:pPr>
            <w:r w:rsidRPr="00285118">
              <w:rPr>
                <w:rFonts w:eastAsia="微軟正黑體" w:hint="eastAsia"/>
                <w:bCs/>
                <w:szCs w:val="22"/>
              </w:rPr>
              <w:t>規定</w:t>
            </w:r>
          </w:p>
        </w:tc>
        <w:tc>
          <w:tcPr>
            <w:tcW w:w="8859" w:type="dxa"/>
            <w:gridSpan w:val="2"/>
            <w:tcBorders>
              <w:bottom w:val="single" w:sz="4" w:space="0" w:color="auto"/>
            </w:tcBorders>
          </w:tcPr>
          <w:p w:rsidR="008E0F47" w:rsidRPr="00285118" w:rsidRDefault="00E656A7" w:rsidP="00F74C82">
            <w:pPr>
              <w:spacing w:line="400" w:lineRule="exact"/>
              <w:rPr>
                <w:rFonts w:eastAsia="微軟正黑體"/>
                <w:szCs w:val="22"/>
              </w:rPr>
            </w:pPr>
            <w:r w:rsidRPr="00285118">
              <w:rPr>
                <w:rFonts w:eastAsia="微軟正黑體" w:hint="eastAsia"/>
                <w:szCs w:val="22"/>
              </w:rPr>
              <w:t>依報名攤位數多寡</w:t>
            </w:r>
            <w:r w:rsidRPr="00285118">
              <w:rPr>
                <w:rFonts w:eastAsia="微軟正黑體"/>
                <w:szCs w:val="22"/>
              </w:rPr>
              <w:t>、</w:t>
            </w:r>
            <w:r w:rsidRPr="00285118">
              <w:rPr>
                <w:rFonts w:eastAsia="微軟正黑體" w:hint="eastAsia"/>
                <w:szCs w:val="22"/>
              </w:rPr>
              <w:t>時間及入會先後序</w:t>
            </w:r>
            <w:r w:rsidRPr="00285118">
              <w:rPr>
                <w:rFonts w:eastAsia="微軟正黑體"/>
                <w:szCs w:val="22"/>
              </w:rPr>
              <w:t>、</w:t>
            </w:r>
            <w:r w:rsidRPr="00285118">
              <w:rPr>
                <w:rFonts w:eastAsia="微軟正黑體" w:hint="eastAsia"/>
                <w:szCs w:val="22"/>
              </w:rPr>
              <w:t>不跨走道之原則</w:t>
            </w:r>
            <w:r w:rsidRPr="00285118">
              <w:rPr>
                <w:rFonts w:eastAsia="微軟正黑體"/>
                <w:szCs w:val="22"/>
              </w:rPr>
              <w:t>，</w:t>
            </w:r>
            <w:r w:rsidRPr="00285118">
              <w:rPr>
                <w:rFonts w:eastAsia="微軟正黑體" w:hint="eastAsia"/>
                <w:szCs w:val="22"/>
              </w:rPr>
              <w:t>於協調會時</w:t>
            </w:r>
            <w:r w:rsidRPr="00285118">
              <w:rPr>
                <w:rFonts w:eastAsia="微軟正黑體"/>
                <w:szCs w:val="22"/>
              </w:rPr>
              <w:t>（</w:t>
            </w:r>
            <w:r w:rsidRPr="00285118">
              <w:rPr>
                <w:rFonts w:eastAsia="微軟正黑體" w:hint="eastAsia"/>
                <w:szCs w:val="22"/>
              </w:rPr>
              <w:t>另行奉知</w:t>
            </w:r>
            <w:r w:rsidRPr="00285118">
              <w:rPr>
                <w:rFonts w:eastAsia="微軟正黑體"/>
                <w:szCs w:val="22"/>
              </w:rPr>
              <w:t>），</w:t>
            </w:r>
            <w:r w:rsidRPr="00285118">
              <w:rPr>
                <w:rFonts w:eastAsia="微軟正黑體" w:hint="eastAsia"/>
                <w:szCs w:val="22"/>
              </w:rPr>
              <w:t>由廠商自行挑選位置</w:t>
            </w:r>
            <w:r w:rsidRPr="00285118">
              <w:rPr>
                <w:rFonts w:eastAsia="微軟正黑體"/>
                <w:szCs w:val="22"/>
              </w:rPr>
              <w:t>，</w:t>
            </w:r>
            <w:r w:rsidRPr="00285118">
              <w:rPr>
                <w:rFonts w:eastAsia="微軟正黑體" w:hint="eastAsia"/>
                <w:szCs w:val="22"/>
              </w:rPr>
              <w:t>不克出席者</w:t>
            </w:r>
            <w:r w:rsidRPr="00285118">
              <w:rPr>
                <w:rFonts w:eastAsia="微軟正黑體"/>
                <w:szCs w:val="22"/>
              </w:rPr>
              <w:t>，</w:t>
            </w:r>
            <w:r w:rsidRPr="00285118">
              <w:rPr>
                <w:rFonts w:eastAsia="微軟正黑體" w:hint="eastAsia"/>
                <w:szCs w:val="22"/>
              </w:rPr>
              <w:t>調至同一攤位數後，由出席廠商選完後再由本會代為挑選</w:t>
            </w:r>
            <w:r w:rsidRPr="00285118">
              <w:rPr>
                <w:rFonts w:eastAsia="微軟正黑體"/>
                <w:szCs w:val="22"/>
              </w:rPr>
              <w:t>，</w:t>
            </w:r>
            <w:r w:rsidRPr="00285118">
              <w:rPr>
                <w:rFonts w:eastAsia="微軟正黑體" w:hint="eastAsia"/>
                <w:szCs w:val="22"/>
              </w:rPr>
              <w:t>事後廠商不得異議</w:t>
            </w:r>
            <w:r w:rsidRPr="00285118">
              <w:rPr>
                <w:rFonts w:eastAsia="微軟正黑體"/>
                <w:szCs w:val="22"/>
              </w:rPr>
              <w:t>。</w:t>
            </w:r>
          </w:p>
        </w:tc>
      </w:tr>
      <w:tr w:rsidR="00337461" w:rsidRPr="00285118">
        <w:trPr>
          <w:cantSplit/>
          <w:trHeight w:val="826"/>
        </w:trPr>
        <w:tc>
          <w:tcPr>
            <w:tcW w:w="1489" w:type="dxa"/>
            <w:gridSpan w:val="2"/>
            <w:vAlign w:val="center"/>
          </w:tcPr>
          <w:p w:rsidR="00337461" w:rsidRPr="00285118" w:rsidRDefault="00337461" w:rsidP="00F74C82">
            <w:pPr>
              <w:spacing w:line="400" w:lineRule="exact"/>
              <w:jc w:val="center"/>
              <w:rPr>
                <w:rFonts w:eastAsia="微軟正黑體"/>
                <w:bCs/>
                <w:szCs w:val="22"/>
              </w:rPr>
            </w:pPr>
            <w:r w:rsidRPr="00285118">
              <w:rPr>
                <w:rFonts w:eastAsia="微軟正黑體" w:hint="eastAsia"/>
                <w:szCs w:val="22"/>
              </w:rPr>
              <w:lastRenderedPageBreak/>
              <w:t>業務承辦人</w:t>
            </w:r>
          </w:p>
        </w:tc>
        <w:tc>
          <w:tcPr>
            <w:tcW w:w="8859" w:type="dxa"/>
            <w:gridSpan w:val="2"/>
            <w:vAlign w:val="center"/>
          </w:tcPr>
          <w:p w:rsidR="00E656A7" w:rsidRPr="00285118" w:rsidRDefault="00E656A7" w:rsidP="00F74C82">
            <w:pPr>
              <w:spacing w:line="400" w:lineRule="exact"/>
              <w:rPr>
                <w:rFonts w:eastAsia="微軟正黑體"/>
                <w:szCs w:val="22"/>
              </w:rPr>
            </w:pPr>
            <w:r w:rsidRPr="00285118">
              <w:rPr>
                <w:rFonts w:eastAsia="微軟正黑體" w:hint="eastAsia"/>
                <w:szCs w:val="22"/>
              </w:rPr>
              <w:t>台灣區電機電子工業同業公會</w:t>
            </w:r>
            <w:r w:rsidRPr="00285118">
              <w:rPr>
                <w:rFonts w:eastAsia="微軟正黑體" w:hint="eastAsia"/>
                <w:szCs w:val="22"/>
              </w:rPr>
              <w:t xml:space="preserve"> </w:t>
            </w:r>
            <w:r w:rsidRPr="00285118">
              <w:rPr>
                <w:rFonts w:eastAsia="微軟正黑體" w:hint="eastAsia"/>
                <w:szCs w:val="22"/>
              </w:rPr>
              <w:t>大陸業務室</w:t>
            </w:r>
            <w:r w:rsidRPr="00285118">
              <w:rPr>
                <w:rFonts w:eastAsia="微軟正黑體" w:hint="eastAsia"/>
                <w:szCs w:val="22"/>
              </w:rPr>
              <w:t xml:space="preserve"> </w:t>
            </w:r>
            <w:r w:rsidR="00FE28ED" w:rsidRPr="00285118">
              <w:rPr>
                <w:rFonts w:eastAsia="微軟正黑體" w:hint="eastAsia"/>
                <w:szCs w:val="22"/>
              </w:rPr>
              <w:t>黃瑛奇</w:t>
            </w:r>
            <w:r w:rsidRPr="00285118">
              <w:rPr>
                <w:rFonts w:eastAsia="微軟正黑體" w:hint="eastAsia"/>
                <w:szCs w:val="22"/>
              </w:rPr>
              <w:t xml:space="preserve"> </w:t>
            </w:r>
            <w:r w:rsidR="009F422D">
              <w:rPr>
                <w:rFonts w:eastAsia="微軟正黑體" w:hint="eastAsia"/>
                <w:szCs w:val="22"/>
              </w:rPr>
              <w:t>組長</w:t>
            </w:r>
          </w:p>
          <w:p w:rsidR="00E656A7" w:rsidRPr="00285118" w:rsidRDefault="00E656A7" w:rsidP="00F74C82">
            <w:pPr>
              <w:spacing w:line="400" w:lineRule="exact"/>
              <w:rPr>
                <w:rFonts w:eastAsia="微軟正黑體"/>
                <w:szCs w:val="22"/>
              </w:rPr>
            </w:pPr>
            <w:r w:rsidRPr="00285118">
              <w:rPr>
                <w:rFonts w:eastAsia="微軟正黑體" w:hint="eastAsia"/>
                <w:szCs w:val="22"/>
              </w:rPr>
              <w:t>電話</w:t>
            </w:r>
            <w:r w:rsidRPr="00285118">
              <w:rPr>
                <w:rFonts w:eastAsia="微軟正黑體"/>
                <w:szCs w:val="22"/>
              </w:rPr>
              <w:t>:</w:t>
            </w:r>
            <w:r w:rsidRPr="00285118">
              <w:rPr>
                <w:rFonts w:eastAsia="微軟正黑體" w:hint="eastAsia"/>
                <w:szCs w:val="22"/>
              </w:rPr>
              <w:t>(02)8792-6666</w:t>
            </w:r>
            <w:r w:rsidRPr="00285118">
              <w:rPr>
                <w:rFonts w:eastAsia="微軟正黑體" w:hint="eastAsia"/>
                <w:szCs w:val="22"/>
              </w:rPr>
              <w:t>分機</w:t>
            </w:r>
            <w:r w:rsidR="00FE28ED" w:rsidRPr="00285118">
              <w:rPr>
                <w:rFonts w:eastAsia="微軟正黑體" w:hint="eastAsia"/>
                <w:szCs w:val="22"/>
              </w:rPr>
              <w:t>254</w:t>
            </w:r>
            <w:r w:rsidRPr="00285118">
              <w:rPr>
                <w:rFonts w:eastAsia="微軟正黑體" w:hint="eastAsia"/>
                <w:szCs w:val="22"/>
              </w:rPr>
              <w:t xml:space="preserve"> </w:t>
            </w:r>
            <w:r w:rsidRPr="00285118">
              <w:rPr>
                <w:rFonts w:eastAsia="微軟正黑體" w:hint="eastAsia"/>
                <w:szCs w:val="22"/>
              </w:rPr>
              <w:t>傳真</w:t>
            </w:r>
            <w:r w:rsidRPr="00285118">
              <w:rPr>
                <w:rFonts w:eastAsia="微軟正黑體" w:hint="eastAsia"/>
                <w:szCs w:val="22"/>
              </w:rPr>
              <w:t xml:space="preserve">:(02)8792-6140  </w:t>
            </w:r>
            <w:r w:rsidRPr="00285118">
              <w:rPr>
                <w:rFonts w:eastAsia="微軟正黑體" w:hint="eastAsia"/>
                <w:szCs w:val="22"/>
                <w:lang w:val="de-DE"/>
              </w:rPr>
              <w:t>E-mail:</w:t>
            </w:r>
            <w:r w:rsidR="00FE28ED" w:rsidRPr="00285118">
              <w:rPr>
                <w:rFonts w:eastAsia="微軟正黑體" w:hint="eastAsia"/>
                <w:szCs w:val="22"/>
                <w:lang w:val="de-DE"/>
              </w:rPr>
              <w:t>conyhuang</w:t>
            </w:r>
            <w:r w:rsidRPr="00285118">
              <w:rPr>
                <w:rFonts w:eastAsia="微軟正黑體" w:hint="eastAsia"/>
                <w:szCs w:val="22"/>
                <w:lang w:val="de-DE"/>
              </w:rPr>
              <w:t>@teema.org.tw</w:t>
            </w:r>
          </w:p>
          <w:p w:rsidR="00337461" w:rsidRPr="00285118" w:rsidRDefault="00E656A7" w:rsidP="00F74C82">
            <w:pPr>
              <w:spacing w:line="400" w:lineRule="exact"/>
              <w:rPr>
                <w:rFonts w:eastAsia="微軟正黑體"/>
                <w:szCs w:val="22"/>
              </w:rPr>
            </w:pPr>
            <w:r w:rsidRPr="00285118">
              <w:rPr>
                <w:rFonts w:eastAsia="微軟正黑體" w:hint="eastAsia"/>
                <w:szCs w:val="22"/>
              </w:rPr>
              <w:t>地址</w:t>
            </w:r>
            <w:r w:rsidRPr="00285118">
              <w:rPr>
                <w:rFonts w:eastAsia="微軟正黑體" w:hint="eastAsia"/>
                <w:szCs w:val="22"/>
              </w:rPr>
              <w:t>:</w:t>
            </w:r>
            <w:r w:rsidRPr="00285118">
              <w:rPr>
                <w:rFonts w:eastAsia="微軟正黑體" w:hint="eastAsia"/>
                <w:szCs w:val="22"/>
              </w:rPr>
              <w:t>台北市</w:t>
            </w:r>
            <w:r w:rsidRPr="00285118">
              <w:rPr>
                <w:rFonts w:eastAsia="微軟正黑體" w:hint="eastAsia"/>
                <w:szCs w:val="22"/>
              </w:rPr>
              <w:t>11490</w:t>
            </w:r>
            <w:r w:rsidRPr="00285118">
              <w:rPr>
                <w:rFonts w:eastAsia="微軟正黑體" w:hint="eastAsia"/>
                <w:szCs w:val="22"/>
              </w:rPr>
              <w:t>內湖區民權東路六段</w:t>
            </w:r>
            <w:r w:rsidRPr="00285118">
              <w:rPr>
                <w:rFonts w:eastAsia="微軟正黑體" w:hint="eastAsia"/>
                <w:szCs w:val="22"/>
              </w:rPr>
              <w:t>109</w:t>
            </w:r>
            <w:r w:rsidRPr="00285118">
              <w:rPr>
                <w:rFonts w:eastAsia="微軟正黑體" w:hint="eastAsia"/>
                <w:szCs w:val="22"/>
              </w:rPr>
              <w:t>號</w:t>
            </w:r>
            <w:r w:rsidRPr="00285118">
              <w:rPr>
                <w:rFonts w:eastAsia="微軟正黑體" w:hint="eastAsia"/>
                <w:szCs w:val="22"/>
              </w:rPr>
              <w:t>6</w:t>
            </w:r>
            <w:r w:rsidRPr="00285118">
              <w:rPr>
                <w:rFonts w:eastAsia="微軟正黑體" w:hint="eastAsia"/>
                <w:szCs w:val="22"/>
              </w:rPr>
              <w:t>樓</w:t>
            </w:r>
          </w:p>
        </w:tc>
      </w:tr>
      <w:tr w:rsidR="007F4D90" w:rsidRPr="00285118">
        <w:trPr>
          <w:cantSplit/>
          <w:trHeight w:val="838"/>
        </w:trPr>
        <w:tc>
          <w:tcPr>
            <w:tcW w:w="1489" w:type="dxa"/>
            <w:gridSpan w:val="2"/>
            <w:vAlign w:val="center"/>
          </w:tcPr>
          <w:p w:rsidR="007F4D90" w:rsidRPr="00285118" w:rsidRDefault="007F4D90" w:rsidP="00F74C82">
            <w:pPr>
              <w:spacing w:line="400" w:lineRule="exact"/>
              <w:jc w:val="center"/>
              <w:rPr>
                <w:rFonts w:eastAsia="微軟正黑體"/>
                <w:bCs/>
                <w:szCs w:val="22"/>
              </w:rPr>
            </w:pPr>
            <w:r w:rsidRPr="00285118">
              <w:rPr>
                <w:rFonts w:eastAsia="微軟正黑體"/>
                <w:bCs/>
                <w:szCs w:val="22"/>
              </w:rPr>
              <w:t>報名辦法</w:t>
            </w:r>
          </w:p>
        </w:tc>
        <w:tc>
          <w:tcPr>
            <w:tcW w:w="8859" w:type="dxa"/>
            <w:gridSpan w:val="2"/>
            <w:vAlign w:val="center"/>
          </w:tcPr>
          <w:p w:rsidR="000D5921" w:rsidRPr="00285118" w:rsidRDefault="00E656A7" w:rsidP="00F74C82">
            <w:pPr>
              <w:spacing w:line="400" w:lineRule="exact"/>
              <w:rPr>
                <w:rFonts w:eastAsia="微軟正黑體"/>
                <w:color w:val="000000"/>
                <w:szCs w:val="22"/>
              </w:rPr>
            </w:pPr>
            <w:r w:rsidRPr="00285118">
              <w:rPr>
                <w:rFonts w:eastAsia="微軟正黑體"/>
                <w:color w:val="000000"/>
                <w:szCs w:val="22"/>
              </w:rPr>
              <w:t>請將參展報名表</w:t>
            </w:r>
            <w:r w:rsidRPr="00285118">
              <w:rPr>
                <w:rFonts w:eastAsia="微軟正黑體"/>
                <w:color w:val="000000"/>
                <w:szCs w:val="22"/>
              </w:rPr>
              <w:t>(</w:t>
            </w:r>
            <w:r w:rsidRPr="00285118">
              <w:rPr>
                <w:rFonts w:eastAsia="微軟正黑體"/>
                <w:color w:val="000000"/>
                <w:szCs w:val="22"/>
              </w:rPr>
              <w:t>如附件</w:t>
            </w:r>
            <w:r w:rsidRPr="00285118">
              <w:rPr>
                <w:rFonts w:eastAsia="微軟正黑體"/>
                <w:color w:val="000000"/>
                <w:szCs w:val="22"/>
              </w:rPr>
              <w:t>)</w:t>
            </w:r>
            <w:r w:rsidRPr="00285118">
              <w:rPr>
                <w:rFonts w:eastAsia="微軟正黑體"/>
                <w:color w:val="000000"/>
                <w:szCs w:val="22"/>
              </w:rPr>
              <w:t>填妥後連同</w:t>
            </w:r>
            <w:r w:rsidRPr="00285118">
              <w:rPr>
                <w:rFonts w:eastAsia="微軟正黑體" w:hint="eastAsia"/>
                <w:color w:val="000000"/>
                <w:szCs w:val="22"/>
              </w:rPr>
              <w:t>支票</w:t>
            </w:r>
            <w:r w:rsidRPr="00285118">
              <w:rPr>
                <w:rFonts w:eastAsia="微軟正黑體"/>
                <w:color w:val="000000"/>
                <w:szCs w:val="22"/>
              </w:rPr>
              <w:t>(</w:t>
            </w:r>
            <w:r w:rsidRPr="00285118">
              <w:rPr>
                <w:rFonts w:eastAsia="微軟正黑體"/>
                <w:color w:val="000000"/>
                <w:szCs w:val="22"/>
              </w:rPr>
              <w:t>請開立</w:t>
            </w:r>
            <w:r w:rsidR="00F74C82" w:rsidRPr="00285118">
              <w:rPr>
                <w:rFonts w:eastAsia="微軟正黑體" w:hint="eastAsia"/>
                <w:color w:val="000000"/>
                <w:szCs w:val="22"/>
              </w:rPr>
              <w:t>即期</w:t>
            </w:r>
            <w:r w:rsidRPr="00285118">
              <w:rPr>
                <w:rFonts w:eastAsia="微軟正黑體"/>
                <w:color w:val="000000"/>
                <w:szCs w:val="22"/>
              </w:rPr>
              <w:t>支票</w:t>
            </w:r>
            <w:r w:rsidRPr="00285118">
              <w:rPr>
                <w:rFonts w:eastAsia="微軟正黑體" w:hint="eastAsia"/>
                <w:color w:val="000000"/>
                <w:szCs w:val="22"/>
              </w:rPr>
              <w:t>乙張</w:t>
            </w:r>
            <w:r w:rsidRPr="00285118">
              <w:rPr>
                <w:rFonts w:eastAsia="微軟正黑體"/>
                <w:color w:val="000000"/>
                <w:szCs w:val="22"/>
              </w:rPr>
              <w:t>，支票抬頭</w:t>
            </w:r>
            <w:r w:rsidRPr="00285118">
              <w:rPr>
                <w:rFonts w:eastAsia="微軟正黑體" w:hint="eastAsia"/>
                <w:color w:val="000000"/>
                <w:szCs w:val="22"/>
              </w:rPr>
              <w:t>：</w:t>
            </w:r>
            <w:r w:rsidRPr="00285118">
              <w:rPr>
                <w:rFonts w:eastAsia="微軟正黑體"/>
                <w:color w:val="000000"/>
                <w:szCs w:val="22"/>
              </w:rPr>
              <w:t>台灣區電機電子工業同業公會</w:t>
            </w:r>
            <w:r w:rsidRPr="00285118">
              <w:rPr>
                <w:rFonts w:eastAsia="微軟正黑體" w:hint="eastAsia"/>
                <w:color w:val="000000"/>
                <w:szCs w:val="22"/>
              </w:rPr>
              <w:t>；地址：台北市</w:t>
            </w:r>
            <w:r w:rsidRPr="00285118">
              <w:rPr>
                <w:rFonts w:eastAsia="微軟正黑體" w:hint="eastAsia"/>
                <w:color w:val="000000"/>
                <w:szCs w:val="22"/>
              </w:rPr>
              <w:t>11490</w:t>
            </w:r>
            <w:r w:rsidRPr="00285118">
              <w:rPr>
                <w:rFonts w:eastAsia="微軟正黑體" w:hint="eastAsia"/>
                <w:color w:val="000000"/>
                <w:szCs w:val="22"/>
              </w:rPr>
              <w:t>內湖區民權東路</w:t>
            </w:r>
            <w:r w:rsidRPr="00285118">
              <w:rPr>
                <w:rFonts w:eastAsia="微軟正黑體" w:hint="eastAsia"/>
                <w:color w:val="000000"/>
                <w:szCs w:val="22"/>
              </w:rPr>
              <w:t>6</w:t>
            </w:r>
            <w:r w:rsidRPr="00285118">
              <w:rPr>
                <w:rFonts w:eastAsia="微軟正黑體" w:hint="eastAsia"/>
                <w:color w:val="000000"/>
                <w:szCs w:val="22"/>
              </w:rPr>
              <w:t>段</w:t>
            </w:r>
            <w:r w:rsidRPr="00285118">
              <w:rPr>
                <w:rFonts w:eastAsia="微軟正黑體" w:hint="eastAsia"/>
                <w:color w:val="000000"/>
                <w:szCs w:val="22"/>
              </w:rPr>
              <w:t>109</w:t>
            </w:r>
            <w:r w:rsidRPr="00285118">
              <w:rPr>
                <w:rFonts w:eastAsia="微軟正黑體" w:hint="eastAsia"/>
                <w:color w:val="000000"/>
                <w:szCs w:val="22"/>
              </w:rPr>
              <w:t>號</w:t>
            </w:r>
            <w:r w:rsidRPr="00285118">
              <w:rPr>
                <w:rFonts w:eastAsia="微軟正黑體" w:hint="eastAsia"/>
                <w:color w:val="000000"/>
                <w:szCs w:val="22"/>
              </w:rPr>
              <w:t>6</w:t>
            </w:r>
            <w:r w:rsidRPr="00285118">
              <w:rPr>
                <w:rFonts w:eastAsia="微軟正黑體" w:hint="eastAsia"/>
                <w:color w:val="000000"/>
                <w:szCs w:val="22"/>
              </w:rPr>
              <w:t>樓</w:t>
            </w:r>
            <w:r w:rsidRPr="00285118">
              <w:rPr>
                <w:rFonts w:eastAsia="微軟正黑體"/>
                <w:color w:val="000000"/>
                <w:szCs w:val="22"/>
              </w:rPr>
              <w:t>)</w:t>
            </w:r>
            <w:r w:rsidRPr="00285118">
              <w:rPr>
                <w:rFonts w:eastAsia="微軟正黑體"/>
                <w:color w:val="000000"/>
                <w:szCs w:val="22"/>
              </w:rPr>
              <w:t>，以掛號郵寄至本會</w:t>
            </w:r>
            <w:r w:rsidRPr="00285118">
              <w:rPr>
                <w:rFonts w:eastAsia="微軟正黑體" w:hint="eastAsia"/>
                <w:color w:val="000000"/>
                <w:szCs w:val="22"/>
              </w:rPr>
              <w:t>即可完成報名手續。</w:t>
            </w:r>
          </w:p>
        </w:tc>
      </w:tr>
      <w:tr w:rsidR="007F4D90" w:rsidRPr="00285118">
        <w:trPr>
          <w:cantSplit/>
          <w:trHeight w:val="836"/>
        </w:trPr>
        <w:tc>
          <w:tcPr>
            <w:tcW w:w="1489" w:type="dxa"/>
            <w:gridSpan w:val="2"/>
            <w:vAlign w:val="center"/>
          </w:tcPr>
          <w:p w:rsidR="007F4D90" w:rsidRPr="00285118" w:rsidRDefault="007F4D90" w:rsidP="00F74C82">
            <w:pPr>
              <w:spacing w:line="400" w:lineRule="exact"/>
              <w:jc w:val="center"/>
              <w:rPr>
                <w:rFonts w:eastAsia="微軟正黑體"/>
                <w:bCs/>
                <w:szCs w:val="22"/>
              </w:rPr>
            </w:pPr>
            <w:r w:rsidRPr="00285118">
              <w:rPr>
                <w:rFonts w:eastAsia="微軟正黑體"/>
                <w:bCs/>
                <w:szCs w:val="22"/>
              </w:rPr>
              <w:t>退展辦法</w:t>
            </w:r>
          </w:p>
        </w:tc>
        <w:tc>
          <w:tcPr>
            <w:tcW w:w="8859" w:type="dxa"/>
            <w:gridSpan w:val="2"/>
            <w:vAlign w:val="center"/>
          </w:tcPr>
          <w:p w:rsidR="00F20ABE" w:rsidRPr="00285118" w:rsidRDefault="00E656A7" w:rsidP="00884C21">
            <w:pPr>
              <w:spacing w:line="400" w:lineRule="exact"/>
              <w:rPr>
                <w:rFonts w:eastAsia="微軟正黑體"/>
                <w:szCs w:val="22"/>
              </w:rPr>
            </w:pPr>
            <w:r w:rsidRPr="00285118">
              <w:rPr>
                <w:rFonts w:eastAsia="微軟正黑體" w:hint="eastAsia"/>
                <w:szCs w:val="22"/>
              </w:rPr>
              <w:t>一經繳交攤位費後不得辦理退費，除有特殊原因（例</w:t>
            </w:r>
            <w:r w:rsidRPr="00285118">
              <w:rPr>
                <w:rFonts w:eastAsia="微軟正黑體" w:hint="eastAsia"/>
                <w:szCs w:val="22"/>
              </w:rPr>
              <w:t>:</w:t>
            </w:r>
            <w:r w:rsidRPr="00285118">
              <w:rPr>
                <w:rFonts w:eastAsia="微軟正黑體" w:hint="eastAsia"/>
                <w:szCs w:val="22"/>
              </w:rPr>
              <w:t>結束營業</w:t>
            </w:r>
            <w:r w:rsidR="00884C21" w:rsidRPr="00285118">
              <w:rPr>
                <w:rFonts w:eastAsia="微軟正黑體" w:hint="eastAsia"/>
                <w:szCs w:val="22"/>
              </w:rPr>
              <w:t>、轉換業別等因素，需檢附證明文件辦理退展，本會將退還全額攤位費</w:t>
            </w:r>
            <w:r w:rsidRPr="00285118">
              <w:rPr>
                <w:rFonts w:eastAsia="微軟正黑體" w:hint="eastAsia"/>
                <w:szCs w:val="22"/>
              </w:rPr>
              <w:t>。</w:t>
            </w:r>
          </w:p>
        </w:tc>
      </w:tr>
      <w:tr w:rsidR="007F4D90" w:rsidRPr="00285118">
        <w:trPr>
          <w:cantSplit/>
          <w:trHeight w:val="848"/>
        </w:trPr>
        <w:tc>
          <w:tcPr>
            <w:tcW w:w="1489" w:type="dxa"/>
            <w:gridSpan w:val="2"/>
            <w:vAlign w:val="center"/>
          </w:tcPr>
          <w:p w:rsidR="007F4D90" w:rsidRPr="00285118" w:rsidRDefault="007F4D90" w:rsidP="00F74C82">
            <w:pPr>
              <w:spacing w:line="400" w:lineRule="exact"/>
              <w:ind w:firstLineChars="35" w:firstLine="84"/>
              <w:jc w:val="center"/>
              <w:rPr>
                <w:rFonts w:eastAsia="微軟正黑體"/>
                <w:bCs/>
                <w:szCs w:val="22"/>
              </w:rPr>
            </w:pPr>
            <w:r w:rsidRPr="00285118">
              <w:rPr>
                <w:rFonts w:eastAsia="微軟正黑體"/>
                <w:bCs/>
                <w:szCs w:val="22"/>
              </w:rPr>
              <w:t>備</w:t>
            </w:r>
            <w:r w:rsidRPr="00285118">
              <w:rPr>
                <w:rFonts w:eastAsia="微軟正黑體"/>
                <w:bCs/>
                <w:szCs w:val="22"/>
              </w:rPr>
              <w:t xml:space="preserve">    </w:t>
            </w:r>
            <w:r w:rsidRPr="00285118">
              <w:rPr>
                <w:rFonts w:eastAsia="微軟正黑體"/>
                <w:bCs/>
                <w:szCs w:val="22"/>
              </w:rPr>
              <w:t>註</w:t>
            </w:r>
          </w:p>
        </w:tc>
        <w:tc>
          <w:tcPr>
            <w:tcW w:w="8859" w:type="dxa"/>
            <w:gridSpan w:val="2"/>
            <w:vAlign w:val="center"/>
          </w:tcPr>
          <w:p w:rsidR="00F74C82" w:rsidRPr="00285118" w:rsidRDefault="00F74C82" w:rsidP="00F74C82">
            <w:pPr>
              <w:spacing w:line="400" w:lineRule="exact"/>
              <w:jc w:val="both"/>
              <w:rPr>
                <w:rFonts w:eastAsia="微軟正黑體"/>
                <w:color w:val="000000"/>
                <w:szCs w:val="22"/>
              </w:rPr>
            </w:pPr>
            <w:r w:rsidRPr="00285118">
              <w:rPr>
                <w:rFonts w:eastAsia="微軟正黑體" w:hint="eastAsia"/>
                <w:color w:val="000000"/>
                <w:szCs w:val="22"/>
              </w:rPr>
              <w:t>本會提供展前、展中、展後相關參展服務，包括與主辦單位及展覽配套承包商聯繫協調服務、展覽補助申請服務。</w:t>
            </w:r>
          </w:p>
          <w:p w:rsidR="00F74C82" w:rsidRPr="00285118" w:rsidRDefault="00F74C82" w:rsidP="00F74C82">
            <w:pPr>
              <w:spacing w:line="400" w:lineRule="exact"/>
              <w:jc w:val="both"/>
              <w:rPr>
                <w:rFonts w:eastAsia="微軟正黑體"/>
                <w:color w:val="000000"/>
                <w:szCs w:val="22"/>
              </w:rPr>
            </w:pPr>
            <w:r w:rsidRPr="00285118">
              <w:rPr>
                <w:rFonts w:eastAsia="微軟正黑體" w:hint="eastAsia"/>
                <w:color w:val="000000"/>
                <w:szCs w:val="22"/>
              </w:rPr>
              <w:t>將於展後補助參展廠商，非會員依會員補助款之</w:t>
            </w:r>
            <w:r w:rsidRPr="00285118">
              <w:rPr>
                <w:rFonts w:eastAsia="微軟正黑體"/>
                <w:color w:val="000000"/>
                <w:szCs w:val="22"/>
              </w:rPr>
              <w:t>50</w:t>
            </w:r>
            <w:r w:rsidRPr="00285118">
              <w:rPr>
                <w:rFonts w:eastAsia="微軟正黑體" w:hint="eastAsia"/>
                <w:color w:val="000000"/>
                <w:szCs w:val="22"/>
              </w:rPr>
              <w:t>％為準。如參展規模未達</w:t>
            </w:r>
            <w:r w:rsidRPr="00285118">
              <w:rPr>
                <w:rFonts w:eastAsia="微軟正黑體"/>
                <w:color w:val="000000"/>
                <w:szCs w:val="22"/>
              </w:rPr>
              <w:t>5</w:t>
            </w:r>
            <w:r w:rsidRPr="00285118">
              <w:rPr>
                <w:rFonts w:eastAsia="微軟正黑體" w:hint="eastAsia"/>
                <w:color w:val="000000"/>
                <w:szCs w:val="22"/>
              </w:rPr>
              <w:t>個攤位，本會將不組團、不補助，有關入會事宜，請洽詢承辦人。</w:t>
            </w:r>
          </w:p>
          <w:p w:rsidR="000D5DB0" w:rsidRPr="00285118" w:rsidRDefault="00F74C82" w:rsidP="00F74C82">
            <w:pPr>
              <w:spacing w:line="400" w:lineRule="exact"/>
              <w:jc w:val="both"/>
              <w:rPr>
                <w:rFonts w:eastAsia="微軟正黑體"/>
                <w:color w:val="FF0000"/>
                <w:szCs w:val="22"/>
              </w:rPr>
            </w:pPr>
            <w:r w:rsidRPr="00285118">
              <w:rPr>
                <w:rFonts w:eastAsia="微軟正黑體" w:hint="eastAsia"/>
                <w:color w:val="000000"/>
                <w:szCs w:val="22"/>
              </w:rPr>
              <w:t>若參展規模未達</w:t>
            </w:r>
            <w:r w:rsidRPr="00285118">
              <w:rPr>
                <w:rFonts w:eastAsia="微軟正黑體" w:hint="eastAsia"/>
                <w:color w:val="000000"/>
                <w:szCs w:val="22"/>
              </w:rPr>
              <w:t>5</w:t>
            </w:r>
            <w:r w:rsidRPr="00285118">
              <w:rPr>
                <w:rFonts w:eastAsia="微軟正黑體" w:hint="eastAsia"/>
                <w:color w:val="000000"/>
                <w:szCs w:val="22"/>
              </w:rPr>
              <w:t>個攤位，將轉為標準攤位形式參展。</w:t>
            </w:r>
          </w:p>
        </w:tc>
      </w:tr>
    </w:tbl>
    <w:p w:rsidR="00F74C82" w:rsidRPr="00285118" w:rsidRDefault="00F74C82" w:rsidP="007A6C96">
      <w:pPr>
        <w:tabs>
          <w:tab w:val="left" w:pos="945"/>
          <w:tab w:val="center" w:pos="5541"/>
        </w:tabs>
        <w:spacing w:beforeLines="150" w:before="360" w:afterLines="100" w:after="240" w:line="200" w:lineRule="exact"/>
        <w:rPr>
          <w:rStyle w:val="apple-style-span"/>
          <w:rFonts w:eastAsia="微軟正黑體" w:cs="Arial"/>
          <w:b/>
          <w:color w:val="000000"/>
          <w:sz w:val="40"/>
          <w:szCs w:val="40"/>
        </w:rPr>
      </w:pPr>
    </w:p>
    <w:p w:rsidR="00F74C82" w:rsidRPr="00285118" w:rsidRDefault="00F74C82" w:rsidP="007A6C96">
      <w:pPr>
        <w:tabs>
          <w:tab w:val="left" w:pos="945"/>
          <w:tab w:val="center" w:pos="5541"/>
        </w:tabs>
        <w:spacing w:beforeLines="150" w:before="360" w:afterLines="100" w:after="240" w:line="200" w:lineRule="exact"/>
        <w:rPr>
          <w:rStyle w:val="apple-style-span"/>
          <w:rFonts w:eastAsia="微軟正黑體" w:cs="Arial"/>
          <w:b/>
          <w:color w:val="000000"/>
          <w:sz w:val="40"/>
          <w:szCs w:val="40"/>
        </w:rPr>
      </w:pPr>
    </w:p>
    <w:p w:rsidR="00F74C82" w:rsidRPr="00285118" w:rsidRDefault="00F74C82" w:rsidP="007A6C96">
      <w:pPr>
        <w:tabs>
          <w:tab w:val="left" w:pos="945"/>
          <w:tab w:val="center" w:pos="5541"/>
        </w:tabs>
        <w:spacing w:beforeLines="150" w:before="360" w:afterLines="100" w:after="240" w:line="200" w:lineRule="exact"/>
        <w:rPr>
          <w:rStyle w:val="apple-style-span"/>
          <w:rFonts w:eastAsia="微軟正黑體" w:cs="Arial"/>
          <w:b/>
          <w:color w:val="000000"/>
          <w:sz w:val="40"/>
          <w:szCs w:val="40"/>
        </w:rPr>
      </w:pPr>
    </w:p>
    <w:p w:rsidR="00F74C82" w:rsidRPr="00285118" w:rsidRDefault="00F74C82" w:rsidP="007A6C96">
      <w:pPr>
        <w:tabs>
          <w:tab w:val="left" w:pos="945"/>
          <w:tab w:val="center" w:pos="5541"/>
        </w:tabs>
        <w:spacing w:beforeLines="150" w:before="360" w:afterLines="100" w:after="240" w:line="200" w:lineRule="exact"/>
        <w:rPr>
          <w:rStyle w:val="apple-style-span"/>
          <w:rFonts w:eastAsia="微軟正黑體" w:cs="Arial"/>
          <w:b/>
          <w:color w:val="000000"/>
          <w:sz w:val="40"/>
          <w:szCs w:val="40"/>
        </w:rPr>
      </w:pPr>
    </w:p>
    <w:p w:rsidR="00F74C82" w:rsidRPr="00285118" w:rsidRDefault="00F74C82" w:rsidP="007A6C96">
      <w:pPr>
        <w:tabs>
          <w:tab w:val="left" w:pos="945"/>
          <w:tab w:val="center" w:pos="5541"/>
        </w:tabs>
        <w:spacing w:beforeLines="150" w:before="360" w:afterLines="100" w:after="240" w:line="200" w:lineRule="exact"/>
        <w:rPr>
          <w:rStyle w:val="apple-style-span"/>
          <w:rFonts w:eastAsia="微軟正黑體" w:cs="Arial"/>
          <w:b/>
          <w:color w:val="000000"/>
          <w:sz w:val="40"/>
          <w:szCs w:val="40"/>
        </w:rPr>
      </w:pPr>
    </w:p>
    <w:p w:rsidR="00F74C82" w:rsidRPr="00285118" w:rsidRDefault="00F74C82" w:rsidP="007A6C96">
      <w:pPr>
        <w:tabs>
          <w:tab w:val="left" w:pos="945"/>
          <w:tab w:val="center" w:pos="5541"/>
        </w:tabs>
        <w:spacing w:beforeLines="150" w:before="360" w:afterLines="100" w:after="240" w:line="200" w:lineRule="exact"/>
        <w:rPr>
          <w:rStyle w:val="apple-style-span"/>
          <w:rFonts w:eastAsia="微軟正黑體" w:cs="Arial"/>
          <w:b/>
          <w:color w:val="000000"/>
          <w:sz w:val="40"/>
          <w:szCs w:val="40"/>
        </w:rPr>
      </w:pPr>
    </w:p>
    <w:p w:rsidR="00F74C82" w:rsidRPr="00285118" w:rsidRDefault="00F74C82" w:rsidP="007A6C96">
      <w:pPr>
        <w:tabs>
          <w:tab w:val="left" w:pos="945"/>
          <w:tab w:val="center" w:pos="5541"/>
        </w:tabs>
        <w:spacing w:beforeLines="150" w:before="360" w:afterLines="100" w:after="240" w:line="200" w:lineRule="exact"/>
        <w:rPr>
          <w:rStyle w:val="apple-style-span"/>
          <w:rFonts w:eastAsia="微軟正黑體" w:cs="Arial"/>
          <w:b/>
          <w:color w:val="000000"/>
          <w:sz w:val="40"/>
          <w:szCs w:val="40"/>
        </w:rPr>
      </w:pPr>
    </w:p>
    <w:p w:rsidR="00F74C82" w:rsidRPr="00285118" w:rsidRDefault="00F74C82" w:rsidP="007A6C96">
      <w:pPr>
        <w:tabs>
          <w:tab w:val="left" w:pos="945"/>
          <w:tab w:val="center" w:pos="5541"/>
        </w:tabs>
        <w:spacing w:beforeLines="150" w:before="360" w:afterLines="100" w:after="240" w:line="200" w:lineRule="exact"/>
        <w:rPr>
          <w:rStyle w:val="apple-style-span"/>
          <w:rFonts w:eastAsia="微軟正黑體" w:cs="Arial"/>
          <w:b/>
          <w:color w:val="000000"/>
          <w:sz w:val="40"/>
          <w:szCs w:val="40"/>
        </w:rPr>
      </w:pPr>
    </w:p>
    <w:p w:rsidR="00F74C82" w:rsidRPr="00285118" w:rsidRDefault="00F74C82" w:rsidP="007A6C96">
      <w:pPr>
        <w:tabs>
          <w:tab w:val="left" w:pos="945"/>
          <w:tab w:val="center" w:pos="5541"/>
        </w:tabs>
        <w:spacing w:beforeLines="150" w:before="360" w:afterLines="100" w:after="240" w:line="200" w:lineRule="exact"/>
        <w:rPr>
          <w:rStyle w:val="apple-style-span"/>
          <w:rFonts w:eastAsia="微軟正黑體" w:cs="Arial"/>
          <w:b/>
          <w:color w:val="000000"/>
          <w:sz w:val="40"/>
          <w:szCs w:val="40"/>
        </w:rPr>
      </w:pPr>
    </w:p>
    <w:p w:rsidR="00F74C82" w:rsidRPr="00285118" w:rsidRDefault="00F74C82" w:rsidP="007A6C96">
      <w:pPr>
        <w:tabs>
          <w:tab w:val="left" w:pos="945"/>
          <w:tab w:val="center" w:pos="5541"/>
        </w:tabs>
        <w:spacing w:beforeLines="150" w:before="360" w:afterLines="100" w:after="240" w:line="200" w:lineRule="exact"/>
        <w:rPr>
          <w:rStyle w:val="apple-style-span"/>
          <w:rFonts w:eastAsia="微軟正黑體" w:cs="Arial"/>
          <w:b/>
          <w:color w:val="000000"/>
          <w:sz w:val="40"/>
          <w:szCs w:val="40"/>
        </w:rPr>
      </w:pPr>
    </w:p>
    <w:p w:rsidR="00F74C82" w:rsidRPr="00285118" w:rsidRDefault="00F74C82" w:rsidP="007A6C96">
      <w:pPr>
        <w:tabs>
          <w:tab w:val="left" w:pos="945"/>
          <w:tab w:val="center" w:pos="5541"/>
        </w:tabs>
        <w:spacing w:beforeLines="150" w:before="360" w:afterLines="100" w:after="240" w:line="200" w:lineRule="exact"/>
        <w:rPr>
          <w:rStyle w:val="apple-style-span"/>
          <w:rFonts w:eastAsia="微軟正黑體" w:cs="Arial"/>
          <w:b/>
          <w:color w:val="000000"/>
          <w:sz w:val="40"/>
          <w:szCs w:val="40"/>
        </w:rPr>
      </w:pPr>
    </w:p>
    <w:p w:rsidR="00F74C82" w:rsidRPr="00285118" w:rsidRDefault="00F74C82" w:rsidP="007A6C96">
      <w:pPr>
        <w:tabs>
          <w:tab w:val="left" w:pos="945"/>
          <w:tab w:val="center" w:pos="5541"/>
        </w:tabs>
        <w:spacing w:beforeLines="150" w:before="360" w:afterLines="100" w:after="240" w:line="200" w:lineRule="exact"/>
        <w:rPr>
          <w:rStyle w:val="apple-style-span"/>
          <w:rFonts w:eastAsia="微軟正黑體" w:cs="Arial"/>
          <w:b/>
          <w:color w:val="000000"/>
          <w:sz w:val="40"/>
          <w:szCs w:val="40"/>
        </w:rPr>
      </w:pPr>
    </w:p>
    <w:p w:rsidR="00F74C82" w:rsidRPr="00285118" w:rsidRDefault="00F74C82" w:rsidP="007A6C96">
      <w:pPr>
        <w:tabs>
          <w:tab w:val="left" w:pos="945"/>
          <w:tab w:val="center" w:pos="5541"/>
        </w:tabs>
        <w:spacing w:beforeLines="150" w:before="360" w:afterLines="100" w:after="240" w:line="200" w:lineRule="exact"/>
        <w:rPr>
          <w:rStyle w:val="apple-style-span"/>
          <w:rFonts w:eastAsia="微軟正黑體" w:cs="Arial"/>
          <w:b/>
          <w:color w:val="000000"/>
          <w:sz w:val="40"/>
          <w:szCs w:val="40"/>
        </w:rPr>
      </w:pPr>
    </w:p>
    <w:p w:rsidR="00F74C82" w:rsidRPr="00285118" w:rsidRDefault="00F74C82" w:rsidP="007A6C96">
      <w:pPr>
        <w:tabs>
          <w:tab w:val="left" w:pos="945"/>
          <w:tab w:val="center" w:pos="5541"/>
        </w:tabs>
        <w:spacing w:beforeLines="150" w:before="360" w:afterLines="100" w:after="240" w:line="200" w:lineRule="exact"/>
        <w:rPr>
          <w:rStyle w:val="apple-style-span"/>
          <w:rFonts w:eastAsia="微軟正黑體" w:cs="Arial"/>
          <w:b/>
          <w:color w:val="000000"/>
          <w:sz w:val="40"/>
          <w:szCs w:val="40"/>
        </w:rPr>
      </w:pPr>
    </w:p>
    <w:p w:rsidR="00F74C82" w:rsidRPr="00285118" w:rsidRDefault="00F74C82" w:rsidP="007A6C96">
      <w:pPr>
        <w:tabs>
          <w:tab w:val="left" w:pos="945"/>
          <w:tab w:val="center" w:pos="5541"/>
        </w:tabs>
        <w:spacing w:beforeLines="150" w:before="360" w:afterLines="100" w:after="240" w:line="200" w:lineRule="exact"/>
        <w:rPr>
          <w:rStyle w:val="apple-style-span"/>
          <w:rFonts w:eastAsia="微軟正黑體" w:cs="Arial"/>
          <w:b/>
          <w:color w:val="000000"/>
          <w:sz w:val="40"/>
          <w:szCs w:val="40"/>
        </w:rPr>
      </w:pPr>
    </w:p>
    <w:p w:rsidR="00F74C82" w:rsidRPr="00285118" w:rsidRDefault="00F74C82" w:rsidP="007A6C96">
      <w:pPr>
        <w:tabs>
          <w:tab w:val="left" w:pos="945"/>
          <w:tab w:val="center" w:pos="5541"/>
        </w:tabs>
        <w:spacing w:beforeLines="150" w:before="360" w:afterLines="100" w:after="240" w:line="200" w:lineRule="exact"/>
        <w:rPr>
          <w:rStyle w:val="apple-style-span"/>
          <w:rFonts w:eastAsia="微軟正黑體" w:cs="Arial"/>
          <w:b/>
          <w:color w:val="000000"/>
          <w:sz w:val="40"/>
          <w:szCs w:val="40"/>
        </w:rPr>
      </w:pPr>
    </w:p>
    <w:p w:rsidR="00F74C82" w:rsidRDefault="00F74C82" w:rsidP="007A6C96">
      <w:pPr>
        <w:tabs>
          <w:tab w:val="left" w:pos="945"/>
          <w:tab w:val="center" w:pos="5541"/>
        </w:tabs>
        <w:spacing w:beforeLines="150" w:before="360" w:afterLines="100" w:after="240" w:line="200" w:lineRule="exact"/>
        <w:rPr>
          <w:rStyle w:val="apple-style-span"/>
          <w:rFonts w:eastAsia="微軟正黑體" w:cs="Arial"/>
          <w:b/>
          <w:color w:val="000000"/>
          <w:sz w:val="40"/>
          <w:szCs w:val="40"/>
        </w:rPr>
      </w:pPr>
    </w:p>
    <w:p w:rsidR="00A965B2" w:rsidRDefault="00A965B2" w:rsidP="007A6C96">
      <w:pPr>
        <w:tabs>
          <w:tab w:val="left" w:pos="945"/>
          <w:tab w:val="center" w:pos="5541"/>
        </w:tabs>
        <w:spacing w:beforeLines="150" w:before="360" w:afterLines="100" w:after="240" w:line="200" w:lineRule="exact"/>
        <w:rPr>
          <w:rStyle w:val="apple-style-span"/>
          <w:rFonts w:eastAsia="微軟正黑體" w:cs="Arial"/>
          <w:b/>
          <w:color w:val="000000"/>
          <w:sz w:val="40"/>
          <w:szCs w:val="40"/>
        </w:rPr>
      </w:pPr>
    </w:p>
    <w:p w:rsidR="00A965B2" w:rsidRPr="00A965B2" w:rsidRDefault="00A965B2" w:rsidP="007A6C96">
      <w:pPr>
        <w:tabs>
          <w:tab w:val="left" w:pos="945"/>
          <w:tab w:val="center" w:pos="5541"/>
        </w:tabs>
        <w:spacing w:beforeLines="150" w:before="360" w:afterLines="100" w:after="240" w:line="200" w:lineRule="exact"/>
        <w:rPr>
          <w:rStyle w:val="apple-style-span"/>
          <w:rFonts w:eastAsia="微軟正黑體" w:cs="Arial"/>
          <w:b/>
          <w:color w:val="000000"/>
          <w:sz w:val="40"/>
          <w:szCs w:val="40"/>
        </w:rPr>
      </w:pPr>
    </w:p>
    <w:p w:rsidR="00912C47" w:rsidRDefault="00912C47" w:rsidP="00F74C82">
      <w:pPr>
        <w:spacing w:line="500" w:lineRule="exact"/>
        <w:ind w:leftChars="-99" w:hangingChars="66" w:hanging="238"/>
        <w:jc w:val="center"/>
        <w:rPr>
          <w:rFonts w:eastAsia="微軟正黑體"/>
          <w:b/>
          <w:sz w:val="36"/>
          <w:szCs w:val="32"/>
        </w:rPr>
      </w:pPr>
    </w:p>
    <w:p w:rsidR="00F74C82" w:rsidRPr="00285118" w:rsidRDefault="00F74C82" w:rsidP="00F74C82">
      <w:pPr>
        <w:spacing w:line="500" w:lineRule="exact"/>
        <w:ind w:leftChars="-99" w:hangingChars="66" w:hanging="238"/>
        <w:jc w:val="center"/>
        <w:rPr>
          <w:rFonts w:eastAsia="微軟正黑體"/>
          <w:b/>
          <w:sz w:val="36"/>
          <w:szCs w:val="32"/>
        </w:rPr>
      </w:pPr>
      <w:r w:rsidRPr="00285118">
        <w:rPr>
          <w:rFonts w:eastAsia="微軟正黑體" w:hint="eastAsia"/>
          <w:b/>
          <w:sz w:val="36"/>
          <w:szCs w:val="32"/>
        </w:rPr>
        <w:t>202</w:t>
      </w:r>
      <w:r w:rsidR="009F422D">
        <w:rPr>
          <w:rFonts w:eastAsia="微軟正黑體"/>
          <w:b/>
          <w:sz w:val="36"/>
          <w:szCs w:val="32"/>
        </w:rPr>
        <w:t>6</w:t>
      </w:r>
      <w:r w:rsidRPr="00285118">
        <w:rPr>
          <w:rFonts w:eastAsia="微軟正黑體"/>
          <w:b/>
          <w:sz w:val="36"/>
          <w:szCs w:val="32"/>
        </w:rPr>
        <w:t>年</w:t>
      </w:r>
      <w:r w:rsidRPr="00285118">
        <w:rPr>
          <w:rFonts w:eastAsia="微軟正黑體" w:hint="eastAsia"/>
          <w:b/>
          <w:sz w:val="36"/>
          <w:szCs w:val="32"/>
        </w:rPr>
        <w:t>廣州國際智能製造技術與裝備展覽會</w:t>
      </w:r>
      <w:r w:rsidRPr="00285118">
        <w:rPr>
          <w:rFonts w:eastAsia="微軟正黑體" w:hint="eastAsia"/>
          <w:b/>
          <w:sz w:val="36"/>
          <w:szCs w:val="32"/>
        </w:rPr>
        <w:t>(</w:t>
      </w:r>
      <w:r w:rsidRPr="00285118">
        <w:rPr>
          <w:rFonts w:eastAsia="微軟正黑體" w:hint="eastAsia"/>
          <w:b/>
          <w:sz w:val="36"/>
          <w:szCs w:val="32"/>
        </w:rPr>
        <w:t>廣州自動化展</w:t>
      </w:r>
      <w:r w:rsidRPr="00285118">
        <w:rPr>
          <w:rFonts w:eastAsia="微軟正黑體" w:hint="eastAsia"/>
          <w:b/>
          <w:sz w:val="36"/>
          <w:szCs w:val="32"/>
        </w:rPr>
        <w:t>)</w:t>
      </w:r>
    </w:p>
    <w:p w:rsidR="00F74C82" w:rsidRPr="00285118" w:rsidRDefault="00F74C82" w:rsidP="00F74C82">
      <w:pPr>
        <w:spacing w:line="500" w:lineRule="exact"/>
        <w:ind w:leftChars="-99" w:hangingChars="66" w:hanging="238"/>
        <w:jc w:val="center"/>
        <w:rPr>
          <w:rFonts w:eastAsia="微軟正黑體"/>
          <w:b/>
          <w:bCs/>
          <w:sz w:val="36"/>
          <w:szCs w:val="32"/>
        </w:rPr>
      </w:pPr>
      <w:r w:rsidRPr="00285118">
        <w:rPr>
          <w:rFonts w:eastAsia="微軟正黑體" w:hint="eastAsia"/>
          <w:b/>
          <w:bCs/>
          <w:sz w:val="36"/>
          <w:szCs w:val="32"/>
        </w:rPr>
        <w:t>（</w:t>
      </w:r>
      <w:r w:rsidRPr="00285118">
        <w:rPr>
          <w:rFonts w:eastAsia="微軟正黑體" w:hint="eastAsia"/>
          <w:b/>
          <w:bCs/>
          <w:sz w:val="36"/>
          <w:szCs w:val="32"/>
        </w:rPr>
        <w:t>SPS-s</w:t>
      </w:r>
      <w:r w:rsidRPr="00285118">
        <w:rPr>
          <w:rFonts w:eastAsia="微軟正黑體"/>
          <w:b/>
          <w:bCs/>
          <w:sz w:val="36"/>
          <w:szCs w:val="32"/>
        </w:rPr>
        <w:t>mart production solutions</w:t>
      </w:r>
      <w:r w:rsidRPr="00285118">
        <w:rPr>
          <w:rFonts w:eastAsia="微軟正黑體" w:hint="eastAsia"/>
          <w:b/>
          <w:bCs/>
          <w:sz w:val="36"/>
          <w:szCs w:val="32"/>
        </w:rPr>
        <w:t xml:space="preserve"> Guangzhou 202</w:t>
      </w:r>
      <w:r w:rsidR="009F422D">
        <w:rPr>
          <w:rFonts w:eastAsia="微軟正黑體"/>
          <w:b/>
          <w:bCs/>
          <w:sz w:val="36"/>
          <w:szCs w:val="32"/>
        </w:rPr>
        <w:t>6</w:t>
      </w:r>
      <w:r w:rsidRPr="00285118">
        <w:rPr>
          <w:rFonts w:eastAsia="微軟正黑體" w:hint="eastAsia"/>
          <w:b/>
          <w:bCs/>
          <w:sz w:val="36"/>
          <w:szCs w:val="32"/>
        </w:rPr>
        <w:t>）</w:t>
      </w:r>
    </w:p>
    <w:p w:rsidR="003F0D41" w:rsidRPr="00285118" w:rsidRDefault="00F74C82" w:rsidP="00F74C82">
      <w:pPr>
        <w:spacing w:line="500" w:lineRule="exact"/>
        <w:ind w:leftChars="-99" w:left="-27" w:hangingChars="66" w:hanging="211"/>
        <w:jc w:val="center"/>
        <w:rPr>
          <w:rFonts w:eastAsia="微軟正黑體"/>
          <w:b/>
          <w:bCs/>
          <w:sz w:val="32"/>
          <w:szCs w:val="32"/>
        </w:rPr>
      </w:pPr>
      <w:r w:rsidRPr="00285118">
        <w:rPr>
          <w:rFonts w:eastAsia="微軟正黑體" w:hint="eastAsia"/>
          <w:b/>
          <w:bCs/>
          <w:sz w:val="32"/>
          <w:szCs w:val="32"/>
        </w:rPr>
        <w:t>報名表</w:t>
      </w:r>
    </w:p>
    <w:tbl>
      <w:tblPr>
        <w:tblStyle w:val="a5"/>
        <w:tblW w:w="0" w:type="auto"/>
        <w:tblInd w:w="-27" w:type="dxa"/>
        <w:tblLook w:val="04A0" w:firstRow="1" w:lastRow="0" w:firstColumn="1" w:lastColumn="0" w:noHBand="0" w:noVBand="1"/>
      </w:tblPr>
      <w:tblGrid>
        <w:gridCol w:w="999"/>
        <w:gridCol w:w="1150"/>
        <w:gridCol w:w="3685"/>
        <w:gridCol w:w="992"/>
        <w:gridCol w:w="4041"/>
      </w:tblGrid>
      <w:tr w:rsidR="00FB4D13" w:rsidRPr="00285118" w:rsidTr="00FB4D13">
        <w:tc>
          <w:tcPr>
            <w:tcW w:w="999" w:type="dxa"/>
            <w:vMerge w:val="restart"/>
          </w:tcPr>
          <w:p w:rsidR="00FB4D13" w:rsidRPr="00285118" w:rsidRDefault="00FB4D13" w:rsidP="00FB4D13">
            <w:pPr>
              <w:spacing w:line="400" w:lineRule="exact"/>
              <w:jc w:val="center"/>
              <w:rPr>
                <w:rFonts w:eastAsia="微軟正黑體"/>
                <w:b/>
                <w:color w:val="000000" w:themeColor="text1"/>
              </w:rPr>
            </w:pPr>
            <w:r w:rsidRPr="00285118">
              <w:rPr>
                <w:rFonts w:eastAsia="微軟正黑體" w:hint="eastAsia"/>
                <w:b/>
                <w:color w:val="000000" w:themeColor="text1"/>
              </w:rPr>
              <w:t>公</w:t>
            </w:r>
            <w:r w:rsidRPr="00285118">
              <w:rPr>
                <w:rFonts w:eastAsia="微軟正黑體" w:hint="eastAsia"/>
                <w:b/>
                <w:color w:val="000000" w:themeColor="text1"/>
              </w:rPr>
              <w:t xml:space="preserve">  </w:t>
            </w:r>
            <w:r w:rsidRPr="00285118">
              <w:rPr>
                <w:rFonts w:eastAsia="微軟正黑體" w:hint="eastAsia"/>
                <w:b/>
                <w:color w:val="000000" w:themeColor="text1"/>
              </w:rPr>
              <w:t>司</w:t>
            </w:r>
          </w:p>
          <w:p w:rsidR="00FB4D13" w:rsidRPr="00285118" w:rsidRDefault="00FB4D13" w:rsidP="00FB4D13">
            <w:pPr>
              <w:spacing w:line="500" w:lineRule="exact"/>
              <w:jc w:val="center"/>
              <w:rPr>
                <w:rFonts w:eastAsia="微軟正黑體"/>
                <w:b/>
                <w:bCs/>
                <w:szCs w:val="32"/>
              </w:rPr>
            </w:pPr>
            <w:r w:rsidRPr="00285118">
              <w:rPr>
                <w:rFonts w:eastAsia="微軟正黑體" w:hint="eastAsia"/>
                <w:b/>
                <w:color w:val="000000" w:themeColor="text1"/>
              </w:rPr>
              <w:t>名</w:t>
            </w:r>
            <w:r w:rsidRPr="00285118">
              <w:rPr>
                <w:rFonts w:eastAsia="微軟正黑體" w:hint="eastAsia"/>
                <w:b/>
                <w:color w:val="000000" w:themeColor="text1"/>
              </w:rPr>
              <w:t xml:space="preserve">  </w:t>
            </w:r>
            <w:r w:rsidRPr="00285118">
              <w:rPr>
                <w:rFonts w:eastAsia="微軟正黑體" w:hint="eastAsia"/>
                <w:b/>
                <w:color w:val="000000" w:themeColor="text1"/>
              </w:rPr>
              <w:t>稱</w:t>
            </w:r>
          </w:p>
        </w:tc>
        <w:tc>
          <w:tcPr>
            <w:tcW w:w="9868" w:type="dxa"/>
            <w:gridSpan w:val="4"/>
            <w:vAlign w:val="center"/>
          </w:tcPr>
          <w:p w:rsidR="00FB4D13" w:rsidRPr="00285118" w:rsidRDefault="00FB4D13" w:rsidP="00FB4D13">
            <w:pPr>
              <w:spacing w:line="500" w:lineRule="exact"/>
              <w:jc w:val="both"/>
              <w:rPr>
                <w:rFonts w:eastAsia="微軟正黑體"/>
                <w:bCs/>
                <w:szCs w:val="32"/>
              </w:rPr>
            </w:pPr>
            <w:r w:rsidRPr="00285118">
              <w:rPr>
                <w:rFonts w:eastAsia="微軟正黑體" w:hint="eastAsia"/>
                <w:bCs/>
                <w:szCs w:val="32"/>
              </w:rPr>
              <w:t>(</w:t>
            </w:r>
            <w:r w:rsidRPr="00285118">
              <w:rPr>
                <w:rFonts w:eastAsia="微軟正黑體" w:hint="eastAsia"/>
                <w:bCs/>
                <w:szCs w:val="32"/>
              </w:rPr>
              <w:t>中文</w:t>
            </w:r>
            <w:r w:rsidRPr="00285118">
              <w:rPr>
                <w:rFonts w:eastAsia="微軟正黑體" w:hint="eastAsia"/>
                <w:bCs/>
                <w:szCs w:val="32"/>
              </w:rPr>
              <w:t>)</w:t>
            </w:r>
          </w:p>
        </w:tc>
      </w:tr>
      <w:tr w:rsidR="00FB4D13" w:rsidRPr="00285118" w:rsidTr="00FB4D13">
        <w:tc>
          <w:tcPr>
            <w:tcW w:w="999" w:type="dxa"/>
            <w:vMerge/>
          </w:tcPr>
          <w:p w:rsidR="00FB4D13" w:rsidRPr="00285118" w:rsidRDefault="00FB4D13" w:rsidP="00F74C82">
            <w:pPr>
              <w:spacing w:line="500" w:lineRule="exact"/>
              <w:jc w:val="center"/>
              <w:rPr>
                <w:rFonts w:eastAsia="微軟正黑體"/>
                <w:b/>
                <w:bCs/>
                <w:szCs w:val="32"/>
              </w:rPr>
            </w:pPr>
          </w:p>
        </w:tc>
        <w:tc>
          <w:tcPr>
            <w:tcW w:w="9868" w:type="dxa"/>
            <w:gridSpan w:val="4"/>
            <w:vAlign w:val="center"/>
          </w:tcPr>
          <w:p w:rsidR="00FB4D13" w:rsidRPr="00285118" w:rsidRDefault="00FB4D13" w:rsidP="00FB4D13">
            <w:pPr>
              <w:spacing w:line="500" w:lineRule="exact"/>
              <w:jc w:val="both"/>
              <w:rPr>
                <w:rFonts w:eastAsia="微軟正黑體"/>
                <w:bCs/>
                <w:szCs w:val="32"/>
              </w:rPr>
            </w:pPr>
            <w:r w:rsidRPr="00285118">
              <w:rPr>
                <w:rFonts w:eastAsia="微軟正黑體" w:hint="eastAsia"/>
                <w:bCs/>
                <w:szCs w:val="32"/>
              </w:rPr>
              <w:t>(</w:t>
            </w:r>
            <w:r w:rsidRPr="00285118">
              <w:rPr>
                <w:rFonts w:eastAsia="微軟正黑體" w:hint="eastAsia"/>
                <w:bCs/>
                <w:szCs w:val="32"/>
              </w:rPr>
              <w:t>英文</w:t>
            </w:r>
            <w:r w:rsidRPr="00285118">
              <w:rPr>
                <w:rFonts w:eastAsia="微軟正黑體" w:hint="eastAsia"/>
                <w:bCs/>
                <w:szCs w:val="32"/>
              </w:rPr>
              <w:t>)</w:t>
            </w:r>
          </w:p>
        </w:tc>
      </w:tr>
      <w:tr w:rsidR="00FB4D13" w:rsidRPr="00285118" w:rsidTr="00884C21">
        <w:tc>
          <w:tcPr>
            <w:tcW w:w="999" w:type="dxa"/>
          </w:tcPr>
          <w:p w:rsidR="00FB4D13" w:rsidRPr="00285118" w:rsidRDefault="00FB4D13" w:rsidP="00FB4D13">
            <w:pPr>
              <w:spacing w:line="400" w:lineRule="exact"/>
              <w:jc w:val="center"/>
              <w:rPr>
                <w:rFonts w:eastAsia="微軟正黑體"/>
                <w:b/>
                <w:color w:val="000000" w:themeColor="text1"/>
              </w:rPr>
            </w:pPr>
            <w:r w:rsidRPr="00285118">
              <w:rPr>
                <w:rFonts w:eastAsia="微軟正黑體" w:hint="eastAsia"/>
                <w:b/>
                <w:color w:val="000000" w:themeColor="text1"/>
              </w:rPr>
              <w:t>地</w:t>
            </w:r>
            <w:r w:rsidRPr="00285118">
              <w:rPr>
                <w:rFonts w:eastAsia="微軟正黑體" w:hint="eastAsia"/>
                <w:b/>
                <w:color w:val="000000" w:themeColor="text1"/>
              </w:rPr>
              <w:t xml:space="preserve">  </w:t>
            </w:r>
            <w:r w:rsidRPr="00285118">
              <w:rPr>
                <w:rFonts w:eastAsia="微軟正黑體" w:hint="eastAsia"/>
                <w:b/>
                <w:color w:val="000000" w:themeColor="text1"/>
              </w:rPr>
              <w:t>址</w:t>
            </w:r>
          </w:p>
        </w:tc>
        <w:tc>
          <w:tcPr>
            <w:tcW w:w="4835" w:type="dxa"/>
            <w:gridSpan w:val="2"/>
          </w:tcPr>
          <w:p w:rsidR="00FB4D13" w:rsidRPr="00285118" w:rsidRDefault="00FB4D13" w:rsidP="00FB4D13">
            <w:pPr>
              <w:spacing w:line="500" w:lineRule="exact"/>
              <w:rPr>
                <w:rFonts w:eastAsia="微軟正黑體"/>
                <w:bCs/>
                <w:szCs w:val="32"/>
              </w:rPr>
            </w:pPr>
            <w:r w:rsidRPr="00285118">
              <w:rPr>
                <w:rFonts w:eastAsia="微軟正黑體"/>
                <w:color w:val="000000" w:themeColor="text1"/>
              </w:rPr>
              <w:t>(</w:t>
            </w:r>
            <w:r w:rsidRPr="00285118">
              <w:rPr>
                <w:rFonts w:eastAsia="微軟正黑體" w:hint="eastAsia"/>
                <w:color w:val="000000" w:themeColor="text1"/>
              </w:rPr>
              <w:t>郵遞區號</w:t>
            </w:r>
            <w:r w:rsidRPr="00285118">
              <w:rPr>
                <w:rFonts w:eastAsia="微軟正黑體"/>
                <w:color w:val="000000" w:themeColor="text1"/>
              </w:rPr>
              <w:t>)</w:t>
            </w:r>
          </w:p>
        </w:tc>
        <w:tc>
          <w:tcPr>
            <w:tcW w:w="992" w:type="dxa"/>
            <w:vAlign w:val="center"/>
          </w:tcPr>
          <w:p w:rsidR="00FB4D13" w:rsidRPr="00285118" w:rsidRDefault="00FB4D13" w:rsidP="00884C21">
            <w:pPr>
              <w:spacing w:line="500" w:lineRule="exact"/>
              <w:jc w:val="center"/>
              <w:rPr>
                <w:rFonts w:eastAsia="微軟正黑體"/>
                <w:b/>
                <w:bCs/>
                <w:szCs w:val="32"/>
              </w:rPr>
            </w:pPr>
            <w:r w:rsidRPr="00285118">
              <w:rPr>
                <w:rFonts w:eastAsia="微軟正黑體" w:hint="eastAsia"/>
                <w:b/>
                <w:bCs/>
                <w:szCs w:val="32"/>
              </w:rPr>
              <w:t>網址</w:t>
            </w:r>
          </w:p>
        </w:tc>
        <w:tc>
          <w:tcPr>
            <w:tcW w:w="4041" w:type="dxa"/>
          </w:tcPr>
          <w:p w:rsidR="00FB4D13" w:rsidRPr="00285118" w:rsidRDefault="00FB4D13" w:rsidP="00FB4D13">
            <w:pPr>
              <w:spacing w:line="500" w:lineRule="exact"/>
              <w:rPr>
                <w:rFonts w:eastAsia="微軟正黑體"/>
                <w:bCs/>
                <w:szCs w:val="32"/>
              </w:rPr>
            </w:pPr>
          </w:p>
        </w:tc>
      </w:tr>
      <w:tr w:rsidR="00FB4D13" w:rsidRPr="00285118" w:rsidTr="00884C21">
        <w:tc>
          <w:tcPr>
            <w:tcW w:w="999" w:type="dxa"/>
          </w:tcPr>
          <w:p w:rsidR="00FB4D13" w:rsidRPr="00285118" w:rsidRDefault="00FB4D13" w:rsidP="00FB4D13">
            <w:pPr>
              <w:spacing w:line="400" w:lineRule="exact"/>
              <w:jc w:val="center"/>
              <w:rPr>
                <w:rFonts w:eastAsia="微軟正黑體"/>
                <w:b/>
                <w:color w:val="000000" w:themeColor="text1"/>
              </w:rPr>
            </w:pPr>
            <w:r w:rsidRPr="00285118">
              <w:rPr>
                <w:rFonts w:eastAsia="微軟正黑體" w:hint="eastAsia"/>
                <w:b/>
                <w:color w:val="000000" w:themeColor="text1"/>
              </w:rPr>
              <w:t>電</w:t>
            </w:r>
            <w:r w:rsidRPr="00285118">
              <w:rPr>
                <w:rFonts w:eastAsia="微軟正黑體" w:hint="eastAsia"/>
                <w:b/>
                <w:color w:val="000000" w:themeColor="text1"/>
              </w:rPr>
              <w:t xml:space="preserve">  </w:t>
            </w:r>
            <w:r w:rsidRPr="00285118">
              <w:rPr>
                <w:rFonts w:eastAsia="微軟正黑體" w:hint="eastAsia"/>
                <w:b/>
                <w:color w:val="000000" w:themeColor="text1"/>
              </w:rPr>
              <w:t>話</w:t>
            </w:r>
          </w:p>
        </w:tc>
        <w:tc>
          <w:tcPr>
            <w:tcW w:w="4835" w:type="dxa"/>
            <w:gridSpan w:val="2"/>
          </w:tcPr>
          <w:p w:rsidR="00FB4D13" w:rsidRPr="00285118" w:rsidRDefault="00FB4D13" w:rsidP="00FB4D13">
            <w:pPr>
              <w:spacing w:line="500" w:lineRule="exact"/>
              <w:rPr>
                <w:rFonts w:eastAsia="微軟正黑體"/>
                <w:bCs/>
                <w:szCs w:val="32"/>
              </w:rPr>
            </w:pPr>
            <w:r w:rsidRPr="00285118">
              <w:rPr>
                <w:rFonts w:eastAsia="微軟正黑體" w:hint="eastAsia"/>
                <w:color w:val="000000" w:themeColor="text1"/>
              </w:rPr>
              <w:t>(    )</w:t>
            </w:r>
          </w:p>
        </w:tc>
        <w:tc>
          <w:tcPr>
            <w:tcW w:w="992" w:type="dxa"/>
            <w:vAlign w:val="center"/>
          </w:tcPr>
          <w:p w:rsidR="00FB4D13" w:rsidRPr="00285118" w:rsidRDefault="00FB4D13" w:rsidP="00884C21">
            <w:pPr>
              <w:spacing w:line="500" w:lineRule="exact"/>
              <w:jc w:val="center"/>
              <w:rPr>
                <w:rFonts w:eastAsia="微軟正黑體"/>
                <w:b/>
                <w:bCs/>
                <w:szCs w:val="32"/>
              </w:rPr>
            </w:pPr>
            <w:r w:rsidRPr="00285118">
              <w:rPr>
                <w:rFonts w:eastAsia="微軟正黑體"/>
                <w:b/>
                <w:color w:val="000000" w:themeColor="text1"/>
              </w:rPr>
              <w:t>E-mail</w:t>
            </w:r>
          </w:p>
        </w:tc>
        <w:tc>
          <w:tcPr>
            <w:tcW w:w="4041" w:type="dxa"/>
          </w:tcPr>
          <w:p w:rsidR="00FB4D13" w:rsidRPr="00285118" w:rsidRDefault="00FB4D13" w:rsidP="00FB4D13">
            <w:pPr>
              <w:spacing w:line="500" w:lineRule="exact"/>
              <w:rPr>
                <w:rFonts w:eastAsia="微軟正黑體"/>
                <w:bCs/>
                <w:szCs w:val="32"/>
              </w:rPr>
            </w:pPr>
          </w:p>
        </w:tc>
      </w:tr>
      <w:tr w:rsidR="00FB4D13" w:rsidRPr="00285118" w:rsidTr="00884C21">
        <w:tc>
          <w:tcPr>
            <w:tcW w:w="999" w:type="dxa"/>
          </w:tcPr>
          <w:p w:rsidR="00FB4D13" w:rsidRPr="00285118" w:rsidRDefault="00FB4D13" w:rsidP="00FB4D13">
            <w:pPr>
              <w:spacing w:line="500" w:lineRule="exact"/>
              <w:jc w:val="center"/>
              <w:rPr>
                <w:rFonts w:eastAsia="微軟正黑體"/>
                <w:b/>
                <w:bCs/>
                <w:szCs w:val="32"/>
              </w:rPr>
            </w:pPr>
            <w:r w:rsidRPr="00285118">
              <w:rPr>
                <w:rFonts w:eastAsia="微軟正黑體" w:hint="eastAsia"/>
                <w:b/>
                <w:color w:val="000000" w:themeColor="text1"/>
              </w:rPr>
              <w:t>連絡人</w:t>
            </w:r>
          </w:p>
        </w:tc>
        <w:tc>
          <w:tcPr>
            <w:tcW w:w="4835" w:type="dxa"/>
            <w:gridSpan w:val="2"/>
          </w:tcPr>
          <w:p w:rsidR="00FB4D13" w:rsidRPr="00285118" w:rsidRDefault="00FB4D13" w:rsidP="00FB4D13">
            <w:pPr>
              <w:spacing w:line="400" w:lineRule="exact"/>
              <w:jc w:val="center"/>
              <w:rPr>
                <w:rFonts w:eastAsia="微軟正黑體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B4D13" w:rsidRPr="00285118" w:rsidRDefault="00FB4D13" w:rsidP="00884C21">
            <w:pPr>
              <w:spacing w:line="500" w:lineRule="exact"/>
              <w:jc w:val="center"/>
              <w:rPr>
                <w:rFonts w:eastAsia="微軟正黑體"/>
                <w:b/>
                <w:bCs/>
                <w:szCs w:val="32"/>
              </w:rPr>
            </w:pPr>
            <w:r w:rsidRPr="00285118">
              <w:rPr>
                <w:rFonts w:eastAsia="微軟正黑體" w:hint="eastAsia"/>
                <w:b/>
                <w:bCs/>
                <w:szCs w:val="32"/>
              </w:rPr>
              <w:t>手機</w:t>
            </w:r>
          </w:p>
        </w:tc>
        <w:tc>
          <w:tcPr>
            <w:tcW w:w="4041" w:type="dxa"/>
          </w:tcPr>
          <w:p w:rsidR="00FB4D13" w:rsidRPr="00285118" w:rsidRDefault="00FB4D13" w:rsidP="00FB4D13">
            <w:pPr>
              <w:spacing w:line="500" w:lineRule="exact"/>
              <w:jc w:val="center"/>
              <w:rPr>
                <w:rFonts w:eastAsia="微軟正黑體"/>
                <w:bCs/>
                <w:szCs w:val="32"/>
              </w:rPr>
            </w:pPr>
          </w:p>
        </w:tc>
      </w:tr>
      <w:tr w:rsidR="00884C21" w:rsidRPr="00285118" w:rsidTr="00566F23">
        <w:tc>
          <w:tcPr>
            <w:tcW w:w="999" w:type="dxa"/>
            <w:vMerge w:val="restart"/>
            <w:vAlign w:val="center"/>
          </w:tcPr>
          <w:p w:rsidR="00884C21" w:rsidRPr="00285118" w:rsidRDefault="00884C21" w:rsidP="00884C21">
            <w:pPr>
              <w:spacing w:line="360" w:lineRule="exact"/>
              <w:ind w:rightChars="-50" w:right="-120"/>
              <w:jc w:val="center"/>
              <w:rPr>
                <w:rFonts w:eastAsia="微軟正黑體"/>
                <w:b/>
                <w:color w:val="000000" w:themeColor="text1"/>
              </w:rPr>
            </w:pPr>
            <w:r w:rsidRPr="00285118">
              <w:rPr>
                <w:rFonts w:eastAsia="微軟正黑體" w:hint="eastAsia"/>
                <w:b/>
                <w:color w:val="000000" w:themeColor="text1"/>
              </w:rPr>
              <w:t>空地</w:t>
            </w:r>
          </w:p>
          <w:p w:rsidR="00884C21" w:rsidRPr="00285118" w:rsidRDefault="00884C21" w:rsidP="00884C21">
            <w:pPr>
              <w:spacing w:line="500" w:lineRule="exact"/>
              <w:jc w:val="center"/>
              <w:rPr>
                <w:rFonts w:eastAsia="微軟正黑體"/>
                <w:b/>
                <w:bCs/>
                <w:szCs w:val="32"/>
              </w:rPr>
            </w:pPr>
            <w:r w:rsidRPr="00285118">
              <w:rPr>
                <w:rFonts w:eastAsia="微軟正黑體" w:hint="eastAsia"/>
                <w:b/>
                <w:color w:val="000000" w:themeColor="text1"/>
                <w:sz w:val="18"/>
              </w:rPr>
              <w:t>(</w:t>
            </w:r>
            <w:r w:rsidRPr="00285118">
              <w:rPr>
                <w:rFonts w:eastAsia="微軟正黑體"/>
                <w:b/>
                <w:color w:val="000000" w:themeColor="text1"/>
                <w:sz w:val="18"/>
              </w:rPr>
              <w:t>18</w:t>
            </w:r>
            <w:r w:rsidRPr="00285118">
              <w:rPr>
                <w:rFonts w:eastAsia="微軟正黑體" w:hint="eastAsia"/>
                <w:b/>
                <w:color w:val="000000" w:themeColor="text1"/>
                <w:sz w:val="18"/>
              </w:rPr>
              <w:t>M</w:t>
            </w:r>
            <w:r w:rsidRPr="00285118">
              <w:rPr>
                <w:rFonts w:eastAsia="微軟正黑體" w:hint="eastAsia"/>
                <w:b/>
                <w:color w:val="000000" w:themeColor="text1"/>
                <w:sz w:val="18"/>
                <w:vertAlign w:val="superscript"/>
              </w:rPr>
              <w:t>2</w:t>
            </w:r>
            <w:r w:rsidRPr="00285118">
              <w:rPr>
                <w:rFonts w:eastAsia="微軟正黑體" w:hint="eastAsia"/>
                <w:b/>
                <w:color w:val="000000" w:themeColor="text1"/>
                <w:sz w:val="18"/>
              </w:rPr>
              <w:t>起</w:t>
            </w:r>
            <w:r w:rsidRPr="00285118">
              <w:rPr>
                <w:rFonts w:eastAsia="微軟正黑體" w:hint="eastAsia"/>
                <w:b/>
                <w:color w:val="000000" w:themeColor="text1"/>
                <w:sz w:val="18"/>
              </w:rPr>
              <w:t>)</w:t>
            </w:r>
          </w:p>
        </w:tc>
        <w:tc>
          <w:tcPr>
            <w:tcW w:w="1150" w:type="dxa"/>
            <w:vAlign w:val="center"/>
          </w:tcPr>
          <w:p w:rsidR="00884C21" w:rsidRPr="00285118" w:rsidRDefault="00884C21" w:rsidP="00884C21">
            <w:pPr>
              <w:spacing w:line="400" w:lineRule="exact"/>
              <w:ind w:leftChars="-52" w:left="-17" w:rightChars="-44" w:right="-106" w:hangingChars="45" w:hanging="108"/>
              <w:jc w:val="center"/>
              <w:rPr>
                <w:rFonts w:eastAsia="微軟正黑體"/>
                <w:b/>
                <w:color w:val="000000" w:themeColor="text1"/>
              </w:rPr>
            </w:pPr>
            <w:r w:rsidRPr="00285118">
              <w:rPr>
                <w:rFonts w:eastAsia="微軟正黑體" w:hint="eastAsia"/>
                <w:b/>
                <w:color w:val="000000" w:themeColor="text1"/>
              </w:rPr>
              <w:t>會員</w:t>
            </w:r>
          </w:p>
        </w:tc>
        <w:tc>
          <w:tcPr>
            <w:tcW w:w="8718" w:type="dxa"/>
            <w:gridSpan w:val="3"/>
            <w:vAlign w:val="center"/>
          </w:tcPr>
          <w:p w:rsidR="00884C21" w:rsidRPr="00285118" w:rsidRDefault="00884C21" w:rsidP="00884C21">
            <w:pPr>
              <w:spacing w:line="400" w:lineRule="exact"/>
              <w:rPr>
                <w:rFonts w:eastAsia="微軟正黑體"/>
                <w:b/>
                <w:color w:val="000000" w:themeColor="text1"/>
              </w:rPr>
            </w:pPr>
            <w:r w:rsidRPr="00285118">
              <w:rPr>
                <w:rFonts w:eastAsia="微軟正黑體" w:hint="eastAsia"/>
                <w:b/>
                <w:color w:val="000000" w:themeColor="text1"/>
                <w:sz w:val="36"/>
              </w:rPr>
              <w:t>□</w:t>
            </w:r>
            <w:r w:rsidRPr="00285118">
              <w:rPr>
                <w:rFonts w:eastAsia="微軟正黑體"/>
                <w:b/>
                <w:color w:val="000000" w:themeColor="text1"/>
              </w:rPr>
              <w:t>NTD50,000</w:t>
            </w:r>
            <w:r w:rsidRPr="00285118">
              <w:rPr>
                <w:rFonts w:eastAsia="微軟正黑體" w:hint="eastAsia"/>
                <w:b/>
                <w:color w:val="000000" w:themeColor="text1"/>
              </w:rPr>
              <w:t>/</w:t>
            </w:r>
            <w:smartTag w:uri="urn:schemas-microsoft-com:office:smarttags" w:element="chmetcnv">
              <w:smartTagPr>
                <w:attr w:name="UnitName" w:val="m2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85118">
                <w:rPr>
                  <w:rFonts w:eastAsia="微軟正黑體" w:hint="eastAsia"/>
                  <w:b/>
                  <w:color w:val="000000" w:themeColor="text1"/>
                </w:rPr>
                <w:t>9m</w:t>
              </w:r>
              <w:r w:rsidRPr="00285118">
                <w:rPr>
                  <w:rFonts w:eastAsia="微軟正黑體" w:hint="eastAsia"/>
                  <w:b/>
                  <w:color w:val="000000" w:themeColor="text1"/>
                  <w:vertAlign w:val="superscript"/>
                </w:rPr>
                <w:t>2</w:t>
              </w:r>
            </w:smartTag>
            <w:r w:rsidRPr="00285118">
              <w:rPr>
                <w:rFonts w:eastAsia="微軟正黑體" w:hint="eastAsia"/>
                <w:b/>
                <w:color w:val="000000" w:themeColor="text1"/>
              </w:rPr>
              <w:t>×</w:t>
            </w:r>
            <w:r w:rsidRPr="00285118">
              <w:rPr>
                <w:rFonts w:eastAsia="微軟正黑體" w:hint="eastAsia"/>
                <w:b/>
                <w:color w:val="000000" w:themeColor="text1"/>
                <w:u w:val="single"/>
              </w:rPr>
              <w:t xml:space="preserve">       </w:t>
            </w:r>
            <w:r w:rsidRPr="00285118">
              <w:rPr>
                <w:rFonts w:eastAsia="微軟正黑體"/>
                <w:b/>
                <w:color w:val="000000" w:themeColor="text1"/>
              </w:rPr>
              <w:t>個</w:t>
            </w:r>
            <w:r w:rsidRPr="00285118">
              <w:rPr>
                <w:rFonts w:eastAsia="微軟正黑體"/>
                <w:b/>
                <w:color w:val="000000" w:themeColor="text1"/>
              </w:rPr>
              <w:t>=NTD</w:t>
            </w:r>
            <w:r w:rsidRPr="00285118">
              <w:rPr>
                <w:rFonts w:eastAsia="微軟正黑體" w:hint="eastAsia"/>
                <w:b/>
                <w:color w:val="000000" w:themeColor="text1"/>
              </w:rPr>
              <w:t xml:space="preserve"> </w:t>
            </w:r>
            <w:r w:rsidRPr="00285118">
              <w:rPr>
                <w:rFonts w:eastAsia="微軟正黑體" w:hint="eastAsia"/>
                <w:b/>
                <w:color w:val="000000" w:themeColor="text1"/>
                <w:u w:val="single"/>
              </w:rPr>
              <w:t xml:space="preserve">             </w:t>
            </w:r>
          </w:p>
        </w:tc>
      </w:tr>
      <w:tr w:rsidR="00884C21" w:rsidRPr="00285118" w:rsidTr="00566F23">
        <w:tc>
          <w:tcPr>
            <w:tcW w:w="999" w:type="dxa"/>
            <w:vMerge/>
          </w:tcPr>
          <w:p w:rsidR="00884C21" w:rsidRPr="00285118" w:rsidRDefault="00884C21" w:rsidP="00884C21">
            <w:pPr>
              <w:spacing w:line="500" w:lineRule="exact"/>
              <w:jc w:val="center"/>
              <w:rPr>
                <w:rFonts w:eastAsia="微軟正黑體"/>
                <w:b/>
                <w:bCs/>
                <w:szCs w:val="32"/>
              </w:rPr>
            </w:pPr>
          </w:p>
        </w:tc>
        <w:tc>
          <w:tcPr>
            <w:tcW w:w="1150" w:type="dxa"/>
            <w:vAlign w:val="center"/>
          </w:tcPr>
          <w:p w:rsidR="00884C21" w:rsidRPr="00285118" w:rsidRDefault="00884C21" w:rsidP="00884C21">
            <w:pPr>
              <w:spacing w:line="400" w:lineRule="exact"/>
              <w:ind w:leftChars="-52" w:left="-17" w:rightChars="-44" w:right="-106" w:hangingChars="45" w:hanging="108"/>
              <w:jc w:val="center"/>
              <w:rPr>
                <w:rFonts w:eastAsia="微軟正黑體"/>
                <w:b/>
                <w:color w:val="000000" w:themeColor="text1"/>
              </w:rPr>
            </w:pPr>
            <w:r w:rsidRPr="00285118">
              <w:rPr>
                <w:rFonts w:eastAsia="微軟正黑體" w:hint="eastAsia"/>
                <w:b/>
                <w:color w:val="000000" w:themeColor="text1"/>
              </w:rPr>
              <w:t>贊助會員</w:t>
            </w:r>
            <w:r w:rsidRPr="00285118">
              <w:rPr>
                <w:rFonts w:eastAsia="微軟正黑體" w:hint="eastAsia"/>
                <w:b/>
                <w:color w:val="000000" w:themeColor="text1"/>
              </w:rPr>
              <w:t>/</w:t>
            </w:r>
          </w:p>
          <w:p w:rsidR="00884C21" w:rsidRPr="00285118" w:rsidRDefault="00884C21" w:rsidP="00884C21">
            <w:pPr>
              <w:spacing w:line="400" w:lineRule="exact"/>
              <w:ind w:leftChars="-52" w:left="-17" w:rightChars="-44" w:right="-106" w:hangingChars="45" w:hanging="108"/>
              <w:jc w:val="center"/>
              <w:rPr>
                <w:rFonts w:eastAsia="微軟正黑體"/>
                <w:b/>
                <w:color w:val="000000" w:themeColor="text1"/>
              </w:rPr>
            </w:pPr>
            <w:r w:rsidRPr="00285118">
              <w:rPr>
                <w:rFonts w:eastAsia="微軟正黑體" w:hint="eastAsia"/>
                <w:b/>
                <w:color w:val="000000" w:themeColor="text1"/>
              </w:rPr>
              <w:t>非會員</w:t>
            </w:r>
          </w:p>
        </w:tc>
        <w:tc>
          <w:tcPr>
            <w:tcW w:w="8718" w:type="dxa"/>
            <w:gridSpan w:val="3"/>
            <w:vAlign w:val="center"/>
          </w:tcPr>
          <w:p w:rsidR="00884C21" w:rsidRPr="00285118" w:rsidRDefault="00884C21" w:rsidP="00884C21">
            <w:pPr>
              <w:spacing w:line="400" w:lineRule="exact"/>
              <w:rPr>
                <w:rFonts w:eastAsia="微軟正黑體"/>
                <w:b/>
                <w:color w:val="000000" w:themeColor="text1"/>
              </w:rPr>
            </w:pPr>
            <w:r w:rsidRPr="00285118">
              <w:rPr>
                <w:rFonts w:eastAsia="微軟正黑體" w:hint="eastAsia"/>
                <w:b/>
                <w:color w:val="000000" w:themeColor="text1"/>
                <w:sz w:val="36"/>
              </w:rPr>
              <w:t>□</w:t>
            </w:r>
            <w:r w:rsidRPr="00285118">
              <w:rPr>
                <w:rFonts w:eastAsia="微軟正黑體"/>
                <w:b/>
                <w:color w:val="000000" w:themeColor="text1"/>
              </w:rPr>
              <w:t>NTD52,500</w:t>
            </w:r>
            <w:r w:rsidRPr="00285118">
              <w:rPr>
                <w:rFonts w:eastAsia="微軟正黑體" w:hint="eastAsia"/>
                <w:b/>
                <w:color w:val="000000" w:themeColor="text1"/>
              </w:rPr>
              <w:t>/</w:t>
            </w:r>
            <w:smartTag w:uri="urn:schemas-microsoft-com:office:smarttags" w:element="chmetcnv">
              <w:smartTagPr>
                <w:attr w:name="UnitName" w:val="m2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85118">
                <w:rPr>
                  <w:rFonts w:eastAsia="微軟正黑體" w:hint="eastAsia"/>
                  <w:b/>
                  <w:color w:val="000000" w:themeColor="text1"/>
                </w:rPr>
                <w:t>9m</w:t>
              </w:r>
              <w:r w:rsidRPr="00285118">
                <w:rPr>
                  <w:rFonts w:eastAsia="微軟正黑體" w:hint="eastAsia"/>
                  <w:b/>
                  <w:color w:val="000000" w:themeColor="text1"/>
                  <w:vertAlign w:val="superscript"/>
                </w:rPr>
                <w:t>2</w:t>
              </w:r>
            </w:smartTag>
            <w:r w:rsidRPr="00285118">
              <w:rPr>
                <w:rFonts w:eastAsia="微軟正黑體" w:hint="eastAsia"/>
                <w:b/>
                <w:color w:val="000000" w:themeColor="text1"/>
              </w:rPr>
              <w:t>×</w:t>
            </w:r>
            <w:r w:rsidRPr="00285118">
              <w:rPr>
                <w:rFonts w:eastAsia="微軟正黑體" w:hint="eastAsia"/>
                <w:b/>
                <w:color w:val="000000" w:themeColor="text1"/>
                <w:u w:val="single"/>
              </w:rPr>
              <w:t xml:space="preserve">       </w:t>
            </w:r>
            <w:r w:rsidRPr="00285118">
              <w:rPr>
                <w:rFonts w:eastAsia="微軟正黑體"/>
                <w:b/>
                <w:color w:val="000000" w:themeColor="text1"/>
              </w:rPr>
              <w:t>個</w:t>
            </w:r>
            <w:r w:rsidRPr="00285118">
              <w:rPr>
                <w:rFonts w:eastAsia="微軟正黑體"/>
                <w:b/>
                <w:color w:val="000000" w:themeColor="text1"/>
              </w:rPr>
              <w:t>= NTD</w:t>
            </w:r>
            <w:r w:rsidRPr="00285118">
              <w:rPr>
                <w:rFonts w:eastAsia="微軟正黑體" w:hint="eastAsia"/>
                <w:b/>
                <w:color w:val="000000" w:themeColor="text1"/>
              </w:rPr>
              <w:t xml:space="preserve"> </w:t>
            </w:r>
            <w:r w:rsidRPr="00285118">
              <w:rPr>
                <w:rFonts w:eastAsia="微軟正黑體" w:hint="eastAsia"/>
                <w:b/>
                <w:color w:val="000000" w:themeColor="text1"/>
                <w:u w:val="single"/>
              </w:rPr>
              <w:t xml:space="preserve">             </w:t>
            </w:r>
          </w:p>
        </w:tc>
      </w:tr>
      <w:tr w:rsidR="00884C21" w:rsidRPr="00285118" w:rsidTr="00566F23">
        <w:tc>
          <w:tcPr>
            <w:tcW w:w="999" w:type="dxa"/>
            <w:vMerge w:val="restart"/>
            <w:vAlign w:val="center"/>
          </w:tcPr>
          <w:p w:rsidR="00884C21" w:rsidRPr="00285118" w:rsidRDefault="00884C21" w:rsidP="00884C21">
            <w:pPr>
              <w:spacing w:line="500" w:lineRule="exact"/>
              <w:jc w:val="center"/>
              <w:rPr>
                <w:rFonts w:eastAsia="微軟正黑體"/>
                <w:b/>
                <w:color w:val="000000" w:themeColor="text1"/>
              </w:rPr>
            </w:pPr>
            <w:r w:rsidRPr="00285118">
              <w:rPr>
                <w:rFonts w:eastAsia="微軟正黑體" w:hint="eastAsia"/>
                <w:b/>
                <w:color w:val="000000" w:themeColor="text1"/>
              </w:rPr>
              <w:t>標準</w:t>
            </w:r>
          </w:p>
          <w:p w:rsidR="00884C21" w:rsidRPr="00285118" w:rsidRDefault="00884C21" w:rsidP="00884C21">
            <w:pPr>
              <w:spacing w:line="500" w:lineRule="exact"/>
              <w:jc w:val="center"/>
              <w:rPr>
                <w:rFonts w:eastAsia="微軟正黑體"/>
                <w:b/>
                <w:bCs/>
                <w:szCs w:val="32"/>
              </w:rPr>
            </w:pPr>
            <w:r w:rsidRPr="00285118">
              <w:rPr>
                <w:rFonts w:eastAsia="微軟正黑體" w:hint="eastAsia"/>
                <w:b/>
                <w:color w:val="000000" w:themeColor="text1"/>
              </w:rPr>
              <w:t>攤位</w:t>
            </w:r>
          </w:p>
        </w:tc>
        <w:tc>
          <w:tcPr>
            <w:tcW w:w="1150" w:type="dxa"/>
            <w:vAlign w:val="center"/>
          </w:tcPr>
          <w:p w:rsidR="00884C21" w:rsidRPr="00285118" w:rsidRDefault="00884C21" w:rsidP="00884C21">
            <w:pPr>
              <w:spacing w:line="400" w:lineRule="exact"/>
              <w:ind w:leftChars="-52" w:left="-17" w:rightChars="-44" w:right="-106" w:hangingChars="45" w:hanging="108"/>
              <w:jc w:val="center"/>
              <w:rPr>
                <w:rFonts w:eastAsia="微軟正黑體"/>
                <w:b/>
                <w:color w:val="000000" w:themeColor="text1"/>
              </w:rPr>
            </w:pPr>
            <w:r w:rsidRPr="00285118">
              <w:rPr>
                <w:rFonts w:eastAsia="微軟正黑體" w:hint="eastAsia"/>
                <w:b/>
                <w:color w:val="000000" w:themeColor="text1"/>
              </w:rPr>
              <w:t>會員</w:t>
            </w:r>
          </w:p>
        </w:tc>
        <w:tc>
          <w:tcPr>
            <w:tcW w:w="8718" w:type="dxa"/>
            <w:gridSpan w:val="3"/>
            <w:vAlign w:val="center"/>
          </w:tcPr>
          <w:p w:rsidR="00884C21" w:rsidRPr="00285118" w:rsidRDefault="00884C21" w:rsidP="00884C21">
            <w:pPr>
              <w:spacing w:line="400" w:lineRule="exact"/>
              <w:rPr>
                <w:rFonts w:eastAsia="微軟正黑體"/>
                <w:b/>
                <w:color w:val="000000" w:themeColor="text1"/>
              </w:rPr>
            </w:pPr>
            <w:r w:rsidRPr="00285118">
              <w:rPr>
                <w:rFonts w:eastAsia="微軟正黑體" w:hint="eastAsia"/>
                <w:b/>
                <w:color w:val="000000" w:themeColor="text1"/>
                <w:sz w:val="36"/>
              </w:rPr>
              <w:t>□</w:t>
            </w:r>
            <w:r w:rsidRPr="00285118">
              <w:rPr>
                <w:rFonts w:eastAsia="微軟正黑體"/>
                <w:b/>
                <w:color w:val="000000" w:themeColor="text1"/>
              </w:rPr>
              <w:t>NTD70,000</w:t>
            </w:r>
            <w:r w:rsidRPr="00285118">
              <w:rPr>
                <w:rFonts w:eastAsia="微軟正黑體" w:hint="eastAsia"/>
                <w:b/>
                <w:color w:val="000000" w:themeColor="text1"/>
              </w:rPr>
              <w:t>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m2"/>
              </w:smartTagPr>
              <w:r w:rsidRPr="00285118">
                <w:rPr>
                  <w:rFonts w:eastAsia="微軟正黑體" w:hint="eastAsia"/>
                  <w:b/>
                  <w:color w:val="000000" w:themeColor="text1"/>
                </w:rPr>
                <w:t>9m</w:t>
              </w:r>
              <w:r w:rsidRPr="00285118">
                <w:rPr>
                  <w:rFonts w:eastAsia="微軟正黑體" w:hint="eastAsia"/>
                  <w:b/>
                  <w:color w:val="000000" w:themeColor="text1"/>
                  <w:vertAlign w:val="superscript"/>
                </w:rPr>
                <w:t>2</w:t>
              </w:r>
            </w:smartTag>
            <w:r w:rsidRPr="00285118">
              <w:rPr>
                <w:rFonts w:eastAsia="微軟正黑體" w:hint="eastAsia"/>
                <w:b/>
                <w:color w:val="000000" w:themeColor="text1"/>
              </w:rPr>
              <w:t>×</w:t>
            </w:r>
            <w:r w:rsidRPr="00285118">
              <w:rPr>
                <w:rFonts w:eastAsia="微軟正黑體" w:hint="eastAsia"/>
                <w:b/>
                <w:color w:val="000000" w:themeColor="text1"/>
                <w:u w:val="single"/>
              </w:rPr>
              <w:t xml:space="preserve">       </w:t>
            </w:r>
            <w:r w:rsidRPr="00285118">
              <w:rPr>
                <w:rFonts w:eastAsia="微軟正黑體"/>
                <w:b/>
                <w:color w:val="000000" w:themeColor="text1"/>
              </w:rPr>
              <w:t>個</w:t>
            </w:r>
            <w:r w:rsidRPr="00285118">
              <w:rPr>
                <w:rFonts w:eastAsia="微軟正黑體"/>
                <w:b/>
                <w:color w:val="000000" w:themeColor="text1"/>
              </w:rPr>
              <w:t>= NTD</w:t>
            </w:r>
            <w:r w:rsidRPr="00285118">
              <w:rPr>
                <w:rFonts w:eastAsia="微軟正黑體" w:hint="eastAsia"/>
                <w:b/>
                <w:color w:val="000000" w:themeColor="text1"/>
              </w:rPr>
              <w:t xml:space="preserve"> </w:t>
            </w:r>
            <w:r w:rsidRPr="00285118">
              <w:rPr>
                <w:rFonts w:eastAsia="微軟正黑體" w:hint="eastAsia"/>
                <w:b/>
                <w:color w:val="000000" w:themeColor="text1"/>
                <w:u w:val="single"/>
              </w:rPr>
              <w:t xml:space="preserve">             </w:t>
            </w:r>
          </w:p>
        </w:tc>
      </w:tr>
      <w:tr w:rsidR="00884C21" w:rsidRPr="00285118" w:rsidTr="00566F23">
        <w:tc>
          <w:tcPr>
            <w:tcW w:w="999" w:type="dxa"/>
            <w:vMerge/>
          </w:tcPr>
          <w:p w:rsidR="00884C21" w:rsidRPr="00285118" w:rsidRDefault="00884C21" w:rsidP="00884C21">
            <w:pPr>
              <w:spacing w:line="500" w:lineRule="exact"/>
              <w:jc w:val="center"/>
              <w:rPr>
                <w:rFonts w:eastAsia="微軟正黑體"/>
                <w:b/>
                <w:bCs/>
                <w:szCs w:val="32"/>
              </w:rPr>
            </w:pPr>
          </w:p>
        </w:tc>
        <w:tc>
          <w:tcPr>
            <w:tcW w:w="1150" w:type="dxa"/>
            <w:vAlign w:val="center"/>
          </w:tcPr>
          <w:p w:rsidR="00884C21" w:rsidRPr="00285118" w:rsidRDefault="00884C21" w:rsidP="00884C21">
            <w:pPr>
              <w:spacing w:line="400" w:lineRule="exact"/>
              <w:ind w:leftChars="-52" w:left="-17" w:rightChars="-44" w:right="-106" w:hangingChars="45" w:hanging="108"/>
              <w:jc w:val="center"/>
              <w:rPr>
                <w:rFonts w:eastAsia="微軟正黑體"/>
                <w:b/>
                <w:color w:val="000000" w:themeColor="text1"/>
              </w:rPr>
            </w:pPr>
            <w:r w:rsidRPr="00285118">
              <w:rPr>
                <w:rFonts w:eastAsia="微軟正黑體" w:hint="eastAsia"/>
                <w:b/>
                <w:color w:val="000000" w:themeColor="text1"/>
              </w:rPr>
              <w:t>贊助會員</w:t>
            </w:r>
            <w:r w:rsidRPr="00285118">
              <w:rPr>
                <w:rFonts w:eastAsia="微軟正黑體" w:hint="eastAsia"/>
                <w:b/>
                <w:color w:val="000000" w:themeColor="text1"/>
              </w:rPr>
              <w:t>/</w:t>
            </w:r>
          </w:p>
          <w:p w:rsidR="00884C21" w:rsidRPr="00285118" w:rsidRDefault="00884C21" w:rsidP="00884C21">
            <w:pPr>
              <w:spacing w:line="400" w:lineRule="exact"/>
              <w:ind w:leftChars="-52" w:left="-17" w:rightChars="-44" w:right="-106" w:hangingChars="45" w:hanging="108"/>
              <w:jc w:val="center"/>
              <w:rPr>
                <w:rFonts w:eastAsia="微軟正黑體"/>
                <w:b/>
                <w:color w:val="000000" w:themeColor="text1"/>
              </w:rPr>
            </w:pPr>
            <w:r w:rsidRPr="00285118">
              <w:rPr>
                <w:rFonts w:eastAsia="微軟正黑體" w:hint="eastAsia"/>
                <w:b/>
                <w:color w:val="000000" w:themeColor="text1"/>
              </w:rPr>
              <w:t>非會員</w:t>
            </w:r>
          </w:p>
        </w:tc>
        <w:tc>
          <w:tcPr>
            <w:tcW w:w="8718" w:type="dxa"/>
            <w:gridSpan w:val="3"/>
            <w:vAlign w:val="center"/>
          </w:tcPr>
          <w:p w:rsidR="00884C21" w:rsidRPr="00285118" w:rsidRDefault="00884C21" w:rsidP="00884C21">
            <w:pPr>
              <w:spacing w:line="400" w:lineRule="exact"/>
              <w:rPr>
                <w:rFonts w:eastAsia="微軟正黑體"/>
                <w:b/>
                <w:color w:val="000000" w:themeColor="text1"/>
              </w:rPr>
            </w:pPr>
            <w:r w:rsidRPr="00285118">
              <w:rPr>
                <w:rFonts w:eastAsia="微軟正黑體" w:hint="eastAsia"/>
                <w:b/>
                <w:color w:val="000000" w:themeColor="text1"/>
                <w:sz w:val="36"/>
              </w:rPr>
              <w:t>□</w:t>
            </w:r>
            <w:r w:rsidRPr="00285118">
              <w:rPr>
                <w:rFonts w:eastAsia="微軟正黑體"/>
                <w:b/>
                <w:color w:val="000000" w:themeColor="text1"/>
              </w:rPr>
              <w:t>NTD</w:t>
            </w:r>
            <w:r w:rsidRPr="00285118">
              <w:rPr>
                <w:rFonts w:eastAsia="微軟正黑體" w:hint="eastAsia"/>
                <w:b/>
                <w:color w:val="000000" w:themeColor="text1"/>
              </w:rPr>
              <w:t xml:space="preserve"> </w:t>
            </w:r>
            <w:r w:rsidRPr="00285118">
              <w:rPr>
                <w:rFonts w:eastAsia="微軟正黑體"/>
                <w:b/>
                <w:color w:val="000000" w:themeColor="text1"/>
              </w:rPr>
              <w:t>73,500</w:t>
            </w:r>
            <w:r w:rsidRPr="00285118">
              <w:rPr>
                <w:rFonts w:eastAsia="微軟正黑體" w:hint="eastAsia"/>
                <w:b/>
                <w:color w:val="000000" w:themeColor="text1"/>
              </w:rPr>
              <w:t>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m2"/>
              </w:smartTagPr>
              <w:r w:rsidRPr="00285118">
                <w:rPr>
                  <w:rFonts w:eastAsia="微軟正黑體" w:hint="eastAsia"/>
                  <w:b/>
                  <w:color w:val="000000" w:themeColor="text1"/>
                </w:rPr>
                <w:t>9m</w:t>
              </w:r>
              <w:r w:rsidRPr="00285118">
                <w:rPr>
                  <w:rFonts w:eastAsia="微軟正黑體" w:hint="eastAsia"/>
                  <w:b/>
                  <w:color w:val="000000" w:themeColor="text1"/>
                  <w:vertAlign w:val="superscript"/>
                </w:rPr>
                <w:t>2</w:t>
              </w:r>
            </w:smartTag>
            <w:r w:rsidRPr="00285118">
              <w:rPr>
                <w:rFonts w:eastAsia="微軟正黑體" w:hint="eastAsia"/>
                <w:b/>
                <w:color w:val="000000" w:themeColor="text1"/>
              </w:rPr>
              <w:t>×</w:t>
            </w:r>
            <w:r w:rsidRPr="00285118">
              <w:rPr>
                <w:rFonts w:eastAsia="微軟正黑體" w:hint="eastAsia"/>
                <w:b/>
                <w:color w:val="000000" w:themeColor="text1"/>
                <w:u w:val="single"/>
              </w:rPr>
              <w:t xml:space="preserve">       </w:t>
            </w:r>
            <w:r w:rsidRPr="00285118">
              <w:rPr>
                <w:rFonts w:eastAsia="微軟正黑體"/>
                <w:b/>
                <w:color w:val="000000" w:themeColor="text1"/>
              </w:rPr>
              <w:t>個</w:t>
            </w:r>
            <w:r w:rsidRPr="00285118">
              <w:rPr>
                <w:rFonts w:eastAsia="微軟正黑體"/>
                <w:b/>
                <w:color w:val="000000" w:themeColor="text1"/>
              </w:rPr>
              <w:t>= NTD</w:t>
            </w:r>
            <w:r w:rsidRPr="00285118">
              <w:rPr>
                <w:rFonts w:eastAsia="微軟正黑體" w:hint="eastAsia"/>
                <w:b/>
                <w:color w:val="000000" w:themeColor="text1"/>
              </w:rPr>
              <w:t xml:space="preserve"> </w:t>
            </w:r>
            <w:r w:rsidRPr="00285118">
              <w:rPr>
                <w:rFonts w:eastAsia="微軟正黑體" w:hint="eastAsia"/>
                <w:b/>
                <w:color w:val="000000" w:themeColor="text1"/>
                <w:u w:val="single"/>
              </w:rPr>
              <w:t xml:space="preserve">             </w:t>
            </w:r>
          </w:p>
        </w:tc>
      </w:tr>
      <w:tr w:rsidR="00884C21" w:rsidRPr="00285118" w:rsidTr="00884C21">
        <w:tc>
          <w:tcPr>
            <w:tcW w:w="999" w:type="dxa"/>
            <w:vMerge w:val="restart"/>
            <w:vAlign w:val="center"/>
          </w:tcPr>
          <w:p w:rsidR="00884C21" w:rsidRPr="00285118" w:rsidRDefault="00884C21" w:rsidP="00884C21">
            <w:pPr>
              <w:spacing w:line="500" w:lineRule="exact"/>
              <w:jc w:val="center"/>
              <w:rPr>
                <w:rFonts w:eastAsia="微軟正黑體"/>
                <w:b/>
                <w:bCs/>
                <w:szCs w:val="32"/>
              </w:rPr>
            </w:pPr>
            <w:r w:rsidRPr="00285118">
              <w:rPr>
                <w:rFonts w:eastAsia="微軟正黑體" w:hint="eastAsia"/>
                <w:b/>
                <w:color w:val="000000" w:themeColor="text1"/>
              </w:rPr>
              <w:t>主要展出產品</w:t>
            </w:r>
          </w:p>
        </w:tc>
        <w:tc>
          <w:tcPr>
            <w:tcW w:w="9868" w:type="dxa"/>
            <w:gridSpan w:val="4"/>
            <w:vAlign w:val="center"/>
          </w:tcPr>
          <w:p w:rsidR="00884C21" w:rsidRPr="00285118" w:rsidRDefault="00884C21" w:rsidP="00FB4D13">
            <w:pPr>
              <w:spacing w:line="500" w:lineRule="exact"/>
              <w:jc w:val="center"/>
              <w:rPr>
                <w:rFonts w:eastAsia="微軟正黑體"/>
                <w:bCs/>
                <w:szCs w:val="32"/>
              </w:rPr>
            </w:pPr>
          </w:p>
        </w:tc>
      </w:tr>
      <w:tr w:rsidR="00884C21" w:rsidRPr="00285118" w:rsidTr="0057182F">
        <w:tc>
          <w:tcPr>
            <w:tcW w:w="999" w:type="dxa"/>
            <w:vMerge/>
          </w:tcPr>
          <w:p w:rsidR="00884C21" w:rsidRPr="00285118" w:rsidRDefault="00884C21" w:rsidP="00FB4D13">
            <w:pPr>
              <w:spacing w:line="500" w:lineRule="exact"/>
              <w:jc w:val="center"/>
              <w:rPr>
                <w:rFonts w:eastAsia="微軟正黑體"/>
                <w:bCs/>
                <w:szCs w:val="32"/>
              </w:rPr>
            </w:pPr>
          </w:p>
        </w:tc>
        <w:tc>
          <w:tcPr>
            <w:tcW w:w="9868" w:type="dxa"/>
            <w:gridSpan w:val="4"/>
            <w:vAlign w:val="center"/>
          </w:tcPr>
          <w:p w:rsidR="00884C21" w:rsidRPr="00285118" w:rsidRDefault="00884C21" w:rsidP="00FB4D13">
            <w:pPr>
              <w:spacing w:line="500" w:lineRule="exact"/>
              <w:jc w:val="center"/>
              <w:rPr>
                <w:rFonts w:eastAsia="微軟正黑體"/>
                <w:bCs/>
                <w:szCs w:val="32"/>
              </w:rPr>
            </w:pPr>
          </w:p>
        </w:tc>
      </w:tr>
      <w:tr w:rsidR="00884C21" w:rsidRPr="00285118" w:rsidTr="009A796E">
        <w:tc>
          <w:tcPr>
            <w:tcW w:w="999" w:type="dxa"/>
            <w:vMerge/>
          </w:tcPr>
          <w:p w:rsidR="00884C21" w:rsidRPr="00285118" w:rsidRDefault="00884C21" w:rsidP="00FB4D13">
            <w:pPr>
              <w:spacing w:line="500" w:lineRule="exact"/>
              <w:jc w:val="center"/>
              <w:rPr>
                <w:rFonts w:eastAsia="微軟正黑體"/>
                <w:bCs/>
                <w:szCs w:val="32"/>
              </w:rPr>
            </w:pPr>
          </w:p>
        </w:tc>
        <w:tc>
          <w:tcPr>
            <w:tcW w:w="9868" w:type="dxa"/>
            <w:gridSpan w:val="4"/>
            <w:vAlign w:val="center"/>
          </w:tcPr>
          <w:p w:rsidR="00884C21" w:rsidRPr="00285118" w:rsidRDefault="00884C21" w:rsidP="00FB4D13">
            <w:pPr>
              <w:spacing w:line="500" w:lineRule="exact"/>
              <w:jc w:val="center"/>
              <w:rPr>
                <w:rFonts w:eastAsia="微軟正黑體"/>
                <w:bCs/>
                <w:szCs w:val="32"/>
              </w:rPr>
            </w:pPr>
          </w:p>
        </w:tc>
      </w:tr>
    </w:tbl>
    <w:p w:rsidR="00884C21" w:rsidRPr="00285118" w:rsidRDefault="00884C21" w:rsidP="00884C21">
      <w:pPr>
        <w:spacing w:line="260" w:lineRule="exact"/>
        <w:ind w:leftChars="-59" w:left="14" w:hangingChars="71" w:hanging="156"/>
        <w:jc w:val="both"/>
        <w:rPr>
          <w:rFonts w:eastAsia="微軟正黑體"/>
          <w:b/>
          <w:color w:val="000000" w:themeColor="text1"/>
          <w:sz w:val="22"/>
          <w:szCs w:val="22"/>
        </w:rPr>
      </w:pPr>
      <w:r w:rsidRPr="00285118">
        <w:rPr>
          <w:rFonts w:eastAsia="微軟正黑體" w:cs="新細明體" w:hint="eastAsia"/>
          <w:b/>
          <w:color w:val="000000" w:themeColor="text1"/>
          <w:sz w:val="22"/>
          <w:szCs w:val="22"/>
        </w:rPr>
        <w:t>※</w:t>
      </w:r>
      <w:r w:rsidRPr="00285118">
        <w:rPr>
          <w:rFonts w:eastAsia="微軟正黑體" w:hint="eastAsia"/>
          <w:b/>
          <w:color w:val="000000" w:themeColor="text1"/>
          <w:sz w:val="22"/>
          <w:szCs w:val="22"/>
        </w:rPr>
        <w:t>報名方式</w:t>
      </w:r>
      <w:r w:rsidRPr="00285118">
        <w:rPr>
          <w:rFonts w:eastAsia="微軟正黑體"/>
          <w:b/>
          <w:color w:val="000000" w:themeColor="text1"/>
          <w:sz w:val="22"/>
          <w:szCs w:val="22"/>
        </w:rPr>
        <w:t>:</w:t>
      </w:r>
    </w:p>
    <w:p w:rsidR="00884C21" w:rsidRPr="00285118" w:rsidRDefault="00884C21" w:rsidP="00884C21">
      <w:pPr>
        <w:numPr>
          <w:ilvl w:val="0"/>
          <w:numId w:val="28"/>
        </w:numPr>
        <w:adjustRightInd/>
        <w:spacing w:line="360" w:lineRule="exact"/>
        <w:jc w:val="both"/>
        <w:textAlignment w:val="auto"/>
        <w:rPr>
          <w:rFonts w:eastAsia="微軟正黑體"/>
          <w:color w:val="000000" w:themeColor="text1"/>
          <w:sz w:val="22"/>
          <w:szCs w:val="22"/>
        </w:rPr>
      </w:pPr>
      <w:r w:rsidRPr="00285118">
        <w:rPr>
          <w:rFonts w:eastAsia="微軟正黑體"/>
          <w:color w:val="000000" w:themeColor="text1"/>
          <w:sz w:val="22"/>
          <w:szCs w:val="22"/>
        </w:rPr>
        <w:t>請將本報名表填妥後連同攤位費</w:t>
      </w:r>
      <w:r w:rsidRPr="00285118">
        <w:rPr>
          <w:rFonts w:eastAsia="微軟正黑體"/>
          <w:color w:val="000000" w:themeColor="text1"/>
          <w:sz w:val="22"/>
          <w:szCs w:val="22"/>
        </w:rPr>
        <w:t>(</w:t>
      </w:r>
      <w:r w:rsidRPr="00285118">
        <w:rPr>
          <w:rFonts w:eastAsia="微軟正黑體"/>
          <w:color w:val="000000" w:themeColor="text1"/>
          <w:sz w:val="22"/>
          <w:szCs w:val="22"/>
        </w:rPr>
        <w:t>請開立</w:t>
      </w:r>
      <w:r w:rsidRPr="00285118">
        <w:rPr>
          <w:rFonts w:eastAsia="微軟正黑體" w:hint="eastAsia"/>
          <w:color w:val="000000" w:themeColor="text1"/>
          <w:sz w:val="22"/>
          <w:szCs w:val="22"/>
        </w:rPr>
        <w:t>即期支票</w:t>
      </w:r>
      <w:r w:rsidRPr="00285118">
        <w:rPr>
          <w:rFonts w:eastAsia="微軟正黑體"/>
          <w:color w:val="000000" w:themeColor="text1"/>
          <w:sz w:val="22"/>
          <w:szCs w:val="22"/>
        </w:rPr>
        <w:t>，支票抬頭</w:t>
      </w:r>
      <w:r w:rsidRPr="00285118">
        <w:rPr>
          <w:rFonts w:eastAsia="微軟正黑體"/>
          <w:color w:val="000000" w:themeColor="text1"/>
          <w:sz w:val="22"/>
          <w:szCs w:val="22"/>
        </w:rPr>
        <w:t>:</w:t>
      </w:r>
      <w:r w:rsidRPr="00285118">
        <w:rPr>
          <w:rFonts w:eastAsia="微軟正黑體"/>
          <w:color w:val="000000" w:themeColor="text1"/>
          <w:sz w:val="22"/>
          <w:szCs w:val="22"/>
        </w:rPr>
        <w:t>台灣區電機電子工業同業公會</w:t>
      </w:r>
      <w:r w:rsidRPr="00285118">
        <w:rPr>
          <w:rFonts w:eastAsia="微軟正黑體"/>
          <w:color w:val="000000" w:themeColor="text1"/>
          <w:sz w:val="22"/>
          <w:szCs w:val="22"/>
        </w:rPr>
        <w:t>)</w:t>
      </w:r>
      <w:r w:rsidRPr="00285118">
        <w:rPr>
          <w:rFonts w:eastAsia="微軟正黑體"/>
          <w:color w:val="000000" w:themeColor="text1"/>
          <w:sz w:val="22"/>
          <w:szCs w:val="22"/>
        </w:rPr>
        <w:t>以掛號寄至下列</w:t>
      </w:r>
      <w:r w:rsidRPr="00285118">
        <w:rPr>
          <w:rFonts w:eastAsia="微軟正黑體" w:hint="eastAsia"/>
          <w:color w:val="000000" w:themeColor="text1"/>
          <w:sz w:val="22"/>
          <w:szCs w:val="22"/>
        </w:rPr>
        <w:t>地</w:t>
      </w:r>
      <w:r w:rsidRPr="00285118">
        <w:rPr>
          <w:rFonts w:eastAsia="微軟正黑體"/>
          <w:color w:val="000000" w:themeColor="text1"/>
          <w:sz w:val="22"/>
          <w:szCs w:val="22"/>
        </w:rPr>
        <w:t>址</w:t>
      </w:r>
      <w:r w:rsidRPr="00285118">
        <w:rPr>
          <w:rFonts w:eastAsia="微軟正黑體" w:hint="eastAsia"/>
          <w:color w:val="000000" w:themeColor="text1"/>
          <w:sz w:val="22"/>
          <w:szCs w:val="22"/>
        </w:rPr>
        <w:t>(</w:t>
      </w:r>
      <w:r w:rsidRPr="00285118">
        <w:rPr>
          <w:rFonts w:eastAsia="微軟正黑體"/>
          <w:color w:val="000000" w:themeColor="text1"/>
          <w:sz w:val="22"/>
          <w:szCs w:val="22"/>
        </w:rPr>
        <w:t>11490</w:t>
      </w:r>
      <w:r w:rsidRPr="00285118">
        <w:rPr>
          <w:rFonts w:eastAsia="微軟正黑體" w:hint="eastAsia"/>
          <w:color w:val="000000" w:themeColor="text1"/>
          <w:sz w:val="22"/>
          <w:szCs w:val="22"/>
        </w:rPr>
        <w:t>台北市內湖區民權東路六段</w:t>
      </w:r>
      <w:r w:rsidRPr="00285118">
        <w:rPr>
          <w:rFonts w:eastAsia="微軟正黑體" w:hint="eastAsia"/>
          <w:color w:val="000000" w:themeColor="text1"/>
          <w:sz w:val="22"/>
          <w:szCs w:val="22"/>
        </w:rPr>
        <w:t>109</w:t>
      </w:r>
      <w:r w:rsidRPr="00285118">
        <w:rPr>
          <w:rFonts w:eastAsia="微軟正黑體" w:hint="eastAsia"/>
          <w:color w:val="000000" w:themeColor="text1"/>
          <w:sz w:val="22"/>
          <w:szCs w:val="22"/>
        </w:rPr>
        <w:t>號</w:t>
      </w:r>
      <w:r w:rsidRPr="00285118">
        <w:rPr>
          <w:rFonts w:eastAsia="微軟正黑體" w:hint="eastAsia"/>
          <w:color w:val="000000" w:themeColor="text1"/>
          <w:sz w:val="22"/>
          <w:szCs w:val="22"/>
        </w:rPr>
        <w:t>6</w:t>
      </w:r>
      <w:r w:rsidRPr="00285118">
        <w:rPr>
          <w:rFonts w:eastAsia="微軟正黑體" w:hint="eastAsia"/>
          <w:color w:val="000000" w:themeColor="text1"/>
          <w:sz w:val="22"/>
          <w:szCs w:val="22"/>
        </w:rPr>
        <w:t>樓</w:t>
      </w:r>
      <w:r w:rsidRPr="00285118">
        <w:rPr>
          <w:rFonts w:eastAsia="微軟正黑體" w:hint="eastAsia"/>
          <w:color w:val="000000" w:themeColor="text1"/>
          <w:sz w:val="22"/>
          <w:szCs w:val="22"/>
        </w:rPr>
        <w:t xml:space="preserve"> </w:t>
      </w:r>
      <w:r w:rsidRPr="00285118">
        <w:rPr>
          <w:rFonts w:eastAsia="微軟正黑體" w:hint="eastAsia"/>
          <w:color w:val="000000" w:themeColor="text1"/>
          <w:sz w:val="22"/>
          <w:szCs w:val="22"/>
        </w:rPr>
        <w:t>黃瑛奇</w:t>
      </w:r>
      <w:r w:rsidRPr="00285118">
        <w:rPr>
          <w:rFonts w:eastAsia="微軟正黑體" w:hint="eastAsia"/>
          <w:color w:val="000000" w:themeColor="text1"/>
          <w:sz w:val="22"/>
          <w:szCs w:val="22"/>
        </w:rPr>
        <w:t xml:space="preserve"> </w:t>
      </w:r>
      <w:r w:rsidRPr="00285118">
        <w:rPr>
          <w:rFonts w:eastAsia="微軟正黑體" w:hint="eastAsia"/>
          <w:color w:val="000000" w:themeColor="text1"/>
          <w:sz w:val="22"/>
          <w:szCs w:val="22"/>
        </w:rPr>
        <w:t>收</w:t>
      </w:r>
      <w:r w:rsidRPr="00285118">
        <w:rPr>
          <w:rFonts w:eastAsia="微軟正黑體"/>
          <w:color w:val="000000" w:themeColor="text1"/>
          <w:sz w:val="22"/>
          <w:szCs w:val="22"/>
        </w:rPr>
        <w:t>)</w:t>
      </w:r>
      <w:r w:rsidRPr="00285118">
        <w:rPr>
          <w:rFonts w:eastAsia="微軟正黑體"/>
          <w:color w:val="000000" w:themeColor="text1"/>
          <w:sz w:val="22"/>
          <w:szCs w:val="22"/>
        </w:rPr>
        <w:t>，並於信封上註明報名「</w:t>
      </w:r>
      <w:r w:rsidRPr="00285118">
        <w:rPr>
          <w:rFonts w:eastAsia="微軟正黑體" w:hint="eastAsia"/>
          <w:color w:val="000000" w:themeColor="text1"/>
          <w:sz w:val="22"/>
          <w:szCs w:val="22"/>
        </w:rPr>
        <w:t>202</w:t>
      </w:r>
      <w:r w:rsidR="009F422D">
        <w:rPr>
          <w:rFonts w:eastAsia="微軟正黑體"/>
          <w:color w:val="000000" w:themeColor="text1"/>
          <w:sz w:val="22"/>
          <w:szCs w:val="22"/>
        </w:rPr>
        <w:t>6</w:t>
      </w:r>
      <w:bookmarkStart w:id="0" w:name="_GoBack"/>
      <w:bookmarkEnd w:id="0"/>
      <w:r w:rsidRPr="00285118">
        <w:rPr>
          <w:rFonts w:eastAsia="微軟正黑體"/>
          <w:color w:val="000000" w:themeColor="text1"/>
          <w:sz w:val="22"/>
          <w:szCs w:val="22"/>
        </w:rPr>
        <w:t>年</w:t>
      </w:r>
      <w:r w:rsidRPr="00285118">
        <w:rPr>
          <w:rFonts w:eastAsia="微軟正黑體" w:hint="eastAsia"/>
          <w:color w:val="000000" w:themeColor="text1"/>
          <w:sz w:val="22"/>
          <w:szCs w:val="22"/>
        </w:rPr>
        <w:t>廣州國際智能製造技術與裝備展覽會</w:t>
      </w:r>
      <w:r w:rsidRPr="00285118">
        <w:rPr>
          <w:rFonts w:eastAsia="微軟正黑體"/>
          <w:color w:val="000000" w:themeColor="text1"/>
          <w:sz w:val="22"/>
          <w:szCs w:val="22"/>
        </w:rPr>
        <w:t>」，以憑彙辦。</w:t>
      </w:r>
    </w:p>
    <w:p w:rsidR="00884C21" w:rsidRPr="00285118" w:rsidRDefault="00884C21" w:rsidP="00884C21">
      <w:pPr>
        <w:numPr>
          <w:ilvl w:val="0"/>
          <w:numId w:val="28"/>
        </w:numPr>
        <w:adjustRightInd/>
        <w:spacing w:line="360" w:lineRule="exact"/>
        <w:jc w:val="both"/>
        <w:textAlignment w:val="auto"/>
        <w:rPr>
          <w:rFonts w:eastAsia="微軟正黑體"/>
          <w:b/>
          <w:color w:val="000000" w:themeColor="text1"/>
          <w:sz w:val="22"/>
          <w:szCs w:val="22"/>
        </w:rPr>
      </w:pPr>
      <w:r w:rsidRPr="00285118">
        <w:rPr>
          <w:rFonts w:eastAsia="微軟正黑體" w:hint="eastAsia"/>
          <w:b/>
          <w:color w:val="000000" w:themeColor="text1"/>
          <w:sz w:val="22"/>
          <w:szCs w:val="22"/>
        </w:rPr>
        <w:t>本報名表視為訂攤位之契約，</w:t>
      </w:r>
      <w:r w:rsidRPr="00285118">
        <w:rPr>
          <w:rFonts w:eastAsia="微軟正黑體"/>
          <w:b/>
          <w:color w:val="000000" w:themeColor="text1"/>
          <w:sz w:val="22"/>
          <w:szCs w:val="22"/>
        </w:rPr>
        <w:t>請</w:t>
      </w:r>
      <w:r w:rsidRPr="00285118">
        <w:rPr>
          <w:rFonts w:eastAsia="微軟正黑體" w:hint="eastAsia"/>
          <w:b/>
          <w:color w:val="000000" w:themeColor="text1"/>
          <w:sz w:val="22"/>
          <w:szCs w:val="22"/>
        </w:rPr>
        <w:t>務必</w:t>
      </w:r>
      <w:r w:rsidRPr="00285118">
        <w:rPr>
          <w:rFonts w:eastAsia="微軟正黑體"/>
          <w:b/>
          <w:color w:val="000000" w:themeColor="text1"/>
          <w:sz w:val="22"/>
          <w:szCs w:val="22"/>
        </w:rPr>
        <w:t>加蓋公司印章及負責人章</w:t>
      </w:r>
      <w:r w:rsidRPr="00285118">
        <w:rPr>
          <w:rFonts w:eastAsia="微軟正黑體" w:hint="eastAsia"/>
          <w:b/>
          <w:color w:val="000000" w:themeColor="text1"/>
          <w:sz w:val="22"/>
          <w:szCs w:val="22"/>
        </w:rPr>
        <w:t>，以確保權益</w:t>
      </w:r>
      <w:r w:rsidRPr="00285118">
        <w:rPr>
          <w:rFonts w:eastAsia="微軟正黑體"/>
          <w:b/>
          <w:color w:val="000000" w:themeColor="text1"/>
          <w:sz w:val="22"/>
          <w:szCs w:val="22"/>
        </w:rPr>
        <w:t>。</w:t>
      </w:r>
    </w:p>
    <w:p w:rsidR="00884C21" w:rsidRPr="00285118" w:rsidRDefault="00884C21" w:rsidP="00884C21">
      <w:pPr>
        <w:numPr>
          <w:ilvl w:val="0"/>
          <w:numId w:val="28"/>
        </w:numPr>
        <w:adjustRightInd/>
        <w:spacing w:line="360" w:lineRule="exact"/>
        <w:jc w:val="both"/>
        <w:textAlignment w:val="auto"/>
        <w:rPr>
          <w:rFonts w:eastAsia="微軟正黑體"/>
          <w:b/>
          <w:color w:val="000000" w:themeColor="text1"/>
          <w:sz w:val="22"/>
          <w:szCs w:val="22"/>
        </w:rPr>
      </w:pPr>
      <w:r w:rsidRPr="00285118">
        <w:rPr>
          <w:rFonts w:eastAsia="微軟正黑體" w:hint="eastAsia"/>
          <w:color w:val="000000" w:themeColor="text1"/>
          <w:sz w:val="22"/>
          <w:szCs w:val="22"/>
        </w:rPr>
        <w:t>本會會員將出具收據</w:t>
      </w:r>
      <w:r w:rsidRPr="00285118">
        <w:rPr>
          <w:rFonts w:eastAsia="微軟正黑體"/>
          <w:color w:val="000000" w:themeColor="text1"/>
          <w:sz w:val="22"/>
          <w:szCs w:val="22"/>
        </w:rPr>
        <w:t>(</w:t>
      </w:r>
      <w:r w:rsidRPr="00285118">
        <w:rPr>
          <w:rFonts w:eastAsia="微軟正黑體" w:hint="eastAsia"/>
          <w:color w:val="000000" w:themeColor="text1"/>
          <w:sz w:val="22"/>
          <w:szCs w:val="22"/>
        </w:rPr>
        <w:t>贊助會員、非會員出具發票</w:t>
      </w:r>
      <w:r w:rsidRPr="00285118">
        <w:rPr>
          <w:rFonts w:eastAsia="微軟正黑體"/>
          <w:color w:val="000000" w:themeColor="text1"/>
          <w:sz w:val="22"/>
          <w:szCs w:val="22"/>
        </w:rPr>
        <w:t>)</w:t>
      </w:r>
      <w:r w:rsidRPr="00285118">
        <w:rPr>
          <w:rFonts w:eastAsia="微軟正黑體" w:hint="eastAsia"/>
          <w:color w:val="000000" w:themeColor="text1"/>
          <w:sz w:val="22"/>
          <w:szCs w:val="22"/>
        </w:rPr>
        <w:t>。</w:t>
      </w:r>
    </w:p>
    <w:p w:rsidR="00884C21" w:rsidRPr="00285118" w:rsidRDefault="00884C21" w:rsidP="00884C21">
      <w:pPr>
        <w:numPr>
          <w:ilvl w:val="0"/>
          <w:numId w:val="28"/>
        </w:numPr>
        <w:adjustRightInd/>
        <w:spacing w:line="360" w:lineRule="exact"/>
        <w:jc w:val="both"/>
        <w:textAlignment w:val="auto"/>
        <w:rPr>
          <w:rFonts w:eastAsia="微軟正黑體"/>
          <w:b/>
          <w:color w:val="000000" w:themeColor="text1"/>
          <w:sz w:val="22"/>
          <w:szCs w:val="22"/>
        </w:rPr>
      </w:pPr>
      <w:r w:rsidRPr="00285118">
        <w:rPr>
          <w:rFonts w:eastAsia="微軟正黑體" w:hint="eastAsia"/>
          <w:color w:val="000000" w:themeColor="text1"/>
          <w:sz w:val="22"/>
          <w:szCs w:val="22"/>
        </w:rPr>
        <w:t>退展方法：</w:t>
      </w:r>
      <w:r w:rsidRPr="00285118">
        <w:rPr>
          <w:rFonts w:eastAsia="微軟正黑體"/>
          <w:color w:val="000000" w:themeColor="text1"/>
          <w:sz w:val="22"/>
          <w:szCs w:val="22"/>
        </w:rPr>
        <w:t>除有特殊原因</w:t>
      </w:r>
      <w:r w:rsidRPr="00285118">
        <w:rPr>
          <w:rFonts w:eastAsia="微軟正黑體"/>
          <w:color w:val="000000" w:themeColor="text1"/>
          <w:sz w:val="22"/>
          <w:szCs w:val="22"/>
        </w:rPr>
        <w:t>(</w:t>
      </w:r>
      <w:r w:rsidRPr="00285118">
        <w:rPr>
          <w:rFonts w:eastAsia="微軟正黑體"/>
          <w:color w:val="000000" w:themeColor="text1"/>
          <w:sz w:val="22"/>
          <w:szCs w:val="22"/>
        </w:rPr>
        <w:t>例</w:t>
      </w:r>
      <w:r w:rsidRPr="00285118">
        <w:rPr>
          <w:rFonts w:eastAsia="微軟正黑體"/>
          <w:color w:val="000000" w:themeColor="text1"/>
          <w:sz w:val="22"/>
          <w:szCs w:val="22"/>
        </w:rPr>
        <w:t>:</w:t>
      </w:r>
      <w:r w:rsidRPr="00285118">
        <w:rPr>
          <w:rFonts w:eastAsia="微軟正黑體"/>
          <w:color w:val="000000" w:themeColor="text1"/>
          <w:sz w:val="22"/>
          <w:szCs w:val="22"/>
        </w:rPr>
        <w:t>結束營業、轉換業別等因素，須檢附證明文件辦理退展</w:t>
      </w:r>
      <w:r w:rsidRPr="00285118">
        <w:rPr>
          <w:rFonts w:eastAsia="微軟正黑體"/>
          <w:color w:val="000000" w:themeColor="text1"/>
          <w:sz w:val="22"/>
          <w:szCs w:val="22"/>
        </w:rPr>
        <w:t>)</w:t>
      </w:r>
      <w:r w:rsidRPr="00285118">
        <w:rPr>
          <w:rFonts w:eastAsia="微軟正黑體"/>
          <w:color w:val="000000" w:themeColor="text1"/>
          <w:sz w:val="22"/>
          <w:szCs w:val="22"/>
        </w:rPr>
        <w:t>無法參展，本會將退還全額攤位費，如為其他因素，</w:t>
      </w:r>
      <w:r w:rsidRPr="00285118">
        <w:rPr>
          <w:rFonts w:eastAsia="微軟正黑體" w:hint="eastAsia"/>
          <w:color w:val="000000" w:themeColor="text1"/>
          <w:sz w:val="22"/>
          <w:szCs w:val="22"/>
        </w:rPr>
        <w:t>一經報名</w:t>
      </w:r>
      <w:r w:rsidRPr="00285118">
        <w:rPr>
          <w:rFonts w:eastAsia="微軟正黑體"/>
          <w:color w:val="000000" w:themeColor="text1"/>
          <w:sz w:val="22"/>
          <w:szCs w:val="22"/>
        </w:rPr>
        <w:t>則</w:t>
      </w:r>
      <w:r w:rsidRPr="00285118">
        <w:rPr>
          <w:rFonts w:eastAsia="微軟正黑體" w:hint="eastAsia"/>
          <w:color w:val="000000" w:themeColor="text1"/>
          <w:sz w:val="22"/>
          <w:szCs w:val="22"/>
        </w:rPr>
        <w:t>不予退款</w:t>
      </w:r>
      <w:r w:rsidRPr="00285118">
        <w:rPr>
          <w:rFonts w:eastAsia="微軟正黑體"/>
          <w:color w:val="000000" w:themeColor="text1"/>
          <w:sz w:val="22"/>
          <w:szCs w:val="22"/>
        </w:rPr>
        <w:t>。</w:t>
      </w:r>
    </w:p>
    <w:p w:rsidR="00884C21" w:rsidRPr="00285118" w:rsidRDefault="00884C21" w:rsidP="00884C21">
      <w:pPr>
        <w:numPr>
          <w:ilvl w:val="0"/>
          <w:numId w:val="28"/>
        </w:numPr>
        <w:adjustRightInd/>
        <w:spacing w:line="360" w:lineRule="exact"/>
        <w:jc w:val="both"/>
        <w:textAlignment w:val="auto"/>
        <w:rPr>
          <w:rFonts w:eastAsia="微軟正黑體"/>
          <w:b/>
          <w:color w:val="000000" w:themeColor="text1"/>
          <w:sz w:val="22"/>
          <w:szCs w:val="22"/>
        </w:rPr>
      </w:pPr>
      <w:r w:rsidRPr="00285118">
        <w:rPr>
          <w:rFonts w:eastAsia="微軟正黑體" w:hint="eastAsia"/>
          <w:color w:val="000000" w:themeColor="text1"/>
          <w:sz w:val="22"/>
          <w:szCs w:val="22"/>
        </w:rPr>
        <w:t>本會展覽補助不可與經濟部個別廠商參展補助重複申請，請參展廠商特別留意，如有重複請擇一申請，並告知本會承辦人。</w:t>
      </w:r>
    </w:p>
    <w:p w:rsidR="00884C21" w:rsidRPr="00285118" w:rsidRDefault="00884C21" w:rsidP="00884C21">
      <w:pPr>
        <w:numPr>
          <w:ilvl w:val="0"/>
          <w:numId w:val="28"/>
        </w:numPr>
        <w:adjustRightInd/>
        <w:spacing w:line="360" w:lineRule="exact"/>
        <w:jc w:val="both"/>
        <w:textAlignment w:val="auto"/>
        <w:rPr>
          <w:rFonts w:eastAsia="微軟正黑體"/>
          <w:b/>
          <w:color w:val="000000" w:themeColor="text1"/>
          <w:sz w:val="22"/>
          <w:szCs w:val="22"/>
        </w:rPr>
      </w:pPr>
      <w:r w:rsidRPr="00285118">
        <w:rPr>
          <w:rFonts w:eastAsia="微軟正黑體" w:hint="eastAsia"/>
          <w:color w:val="000000" w:themeColor="text1"/>
          <w:sz w:val="22"/>
          <w:szCs w:val="22"/>
        </w:rPr>
        <w:t>攤位上之公司招牌</w:t>
      </w:r>
      <w:r w:rsidRPr="00285118">
        <w:rPr>
          <w:rFonts w:eastAsia="微軟正黑體" w:hint="eastAsia"/>
          <w:b/>
          <w:color w:val="000000" w:themeColor="text1"/>
          <w:sz w:val="22"/>
          <w:szCs w:val="22"/>
          <w:u w:val="single"/>
        </w:rPr>
        <w:t>限用向台灣主管單位註冊之中英文名稱</w:t>
      </w:r>
      <w:r w:rsidRPr="00285118">
        <w:rPr>
          <w:rFonts w:eastAsia="微軟正黑體" w:hint="eastAsia"/>
          <w:color w:val="000000" w:themeColor="text1"/>
          <w:sz w:val="22"/>
          <w:szCs w:val="22"/>
        </w:rPr>
        <w:t>。</w:t>
      </w:r>
    </w:p>
    <w:p w:rsidR="00884C21" w:rsidRPr="00285118" w:rsidRDefault="00884C21" w:rsidP="00884C21">
      <w:pPr>
        <w:numPr>
          <w:ilvl w:val="0"/>
          <w:numId w:val="28"/>
        </w:numPr>
        <w:adjustRightInd/>
        <w:spacing w:line="360" w:lineRule="exact"/>
        <w:jc w:val="both"/>
        <w:textAlignment w:val="auto"/>
        <w:rPr>
          <w:rFonts w:eastAsia="微軟正黑體"/>
          <w:b/>
          <w:color w:val="000000" w:themeColor="text1"/>
          <w:sz w:val="22"/>
          <w:szCs w:val="22"/>
        </w:rPr>
      </w:pPr>
      <w:r w:rsidRPr="00285118">
        <w:rPr>
          <w:rFonts w:eastAsia="微軟正黑體" w:hint="eastAsia"/>
          <w:color w:val="000000" w:themeColor="text1"/>
          <w:sz w:val="22"/>
          <w:szCs w:val="22"/>
        </w:rPr>
        <w:t>貴公司上述資料將提供本展相關業務承辦人員作業，及寄發本會其他海外展電子文宣資訊使用。如貴公司有異議或不願意收到相關活動資料訊息，請以書面通知本會承辦人。</w:t>
      </w:r>
    </w:p>
    <w:p w:rsidR="00884C21" w:rsidRPr="00285118" w:rsidRDefault="00884C21" w:rsidP="00884C21">
      <w:pPr>
        <w:spacing w:line="280" w:lineRule="exact"/>
        <w:ind w:left="326" w:right="-181"/>
        <w:jc w:val="both"/>
        <w:rPr>
          <w:rFonts w:eastAsia="微軟正黑體"/>
          <w:color w:val="000000" w:themeColor="text1"/>
        </w:rPr>
      </w:pPr>
    </w:p>
    <w:p w:rsidR="00884C21" w:rsidRPr="00285118" w:rsidRDefault="00884C21" w:rsidP="00884C21">
      <w:pPr>
        <w:spacing w:line="280" w:lineRule="exact"/>
        <w:ind w:left="326" w:right="-181"/>
        <w:jc w:val="both"/>
        <w:rPr>
          <w:rFonts w:eastAsia="微軟正黑體"/>
          <w:b/>
          <w:color w:val="000000" w:themeColor="text1"/>
        </w:rPr>
      </w:pPr>
      <w:r w:rsidRPr="00285118">
        <w:rPr>
          <w:rFonts w:eastAsia="微軟正黑體" w:hint="eastAsia"/>
          <w:b/>
          <w:color w:val="000000" w:themeColor="text1"/>
        </w:rPr>
        <w:t>公司印章：</w:t>
      </w:r>
      <w:r w:rsidRPr="00285118">
        <w:rPr>
          <w:rFonts w:eastAsia="微軟正黑體"/>
          <w:b/>
          <w:color w:val="000000" w:themeColor="text1"/>
        </w:rPr>
        <w:tab/>
      </w:r>
      <w:r w:rsidRPr="00285118">
        <w:rPr>
          <w:rFonts w:eastAsia="微軟正黑體"/>
          <w:b/>
          <w:color w:val="000000" w:themeColor="text1"/>
        </w:rPr>
        <w:tab/>
      </w:r>
      <w:r w:rsidRPr="00285118">
        <w:rPr>
          <w:rFonts w:eastAsia="微軟正黑體"/>
          <w:b/>
          <w:color w:val="000000" w:themeColor="text1"/>
        </w:rPr>
        <w:tab/>
      </w:r>
      <w:r w:rsidRPr="00285118">
        <w:rPr>
          <w:rFonts w:eastAsia="微軟正黑體"/>
          <w:b/>
          <w:color w:val="000000" w:themeColor="text1"/>
        </w:rPr>
        <w:tab/>
      </w:r>
      <w:r w:rsidRPr="00285118">
        <w:rPr>
          <w:rFonts w:eastAsia="微軟正黑體"/>
          <w:b/>
          <w:color w:val="000000" w:themeColor="text1"/>
        </w:rPr>
        <w:tab/>
      </w:r>
      <w:r w:rsidRPr="00285118">
        <w:rPr>
          <w:rFonts w:eastAsia="微軟正黑體"/>
          <w:b/>
          <w:color w:val="000000" w:themeColor="text1"/>
        </w:rPr>
        <w:tab/>
      </w:r>
      <w:r w:rsidRPr="00285118">
        <w:rPr>
          <w:rFonts w:eastAsia="微軟正黑體" w:hint="eastAsia"/>
          <w:b/>
          <w:color w:val="000000" w:themeColor="text1"/>
        </w:rPr>
        <w:t xml:space="preserve">  </w:t>
      </w:r>
      <w:r w:rsidRPr="00285118">
        <w:rPr>
          <w:rFonts w:eastAsia="微軟正黑體"/>
          <w:b/>
          <w:color w:val="000000" w:themeColor="text1"/>
        </w:rPr>
        <w:t xml:space="preserve">      </w:t>
      </w:r>
      <w:r w:rsidRPr="00285118">
        <w:rPr>
          <w:rFonts w:eastAsia="微軟正黑體" w:hint="eastAsia"/>
          <w:b/>
          <w:color w:val="000000" w:themeColor="text1"/>
        </w:rPr>
        <w:t>負責人印章：</w:t>
      </w:r>
    </w:p>
    <w:p w:rsidR="00884C21" w:rsidRPr="00285118" w:rsidRDefault="00884C21" w:rsidP="00884C21">
      <w:pPr>
        <w:spacing w:line="360" w:lineRule="exact"/>
        <w:jc w:val="both"/>
        <w:rPr>
          <w:rFonts w:eastAsia="微軟正黑體"/>
          <w:color w:val="000000" w:themeColor="text1"/>
        </w:rPr>
      </w:pPr>
    </w:p>
    <w:p w:rsidR="00884C21" w:rsidRPr="00285118" w:rsidRDefault="00884C21" w:rsidP="00884C21">
      <w:pPr>
        <w:spacing w:line="360" w:lineRule="exact"/>
        <w:jc w:val="both"/>
        <w:rPr>
          <w:rFonts w:eastAsia="微軟正黑體"/>
        </w:rPr>
      </w:pPr>
    </w:p>
    <w:p w:rsidR="00884C21" w:rsidRPr="00285118" w:rsidRDefault="00884C21" w:rsidP="00884C21">
      <w:pPr>
        <w:spacing w:line="360" w:lineRule="exact"/>
        <w:jc w:val="both"/>
        <w:rPr>
          <w:rFonts w:eastAsia="微軟正黑體"/>
        </w:rPr>
      </w:pPr>
    </w:p>
    <w:p w:rsidR="00884C21" w:rsidRPr="00285118" w:rsidRDefault="00884C21" w:rsidP="00884C21">
      <w:pPr>
        <w:spacing w:beforeLines="150" w:before="360" w:line="360" w:lineRule="exact"/>
        <w:jc w:val="both"/>
        <w:rPr>
          <w:rFonts w:eastAsia="微軟正黑體"/>
          <w:sz w:val="28"/>
          <w:szCs w:val="28"/>
        </w:rPr>
      </w:pPr>
      <w:r w:rsidRPr="00285118">
        <w:rPr>
          <w:rFonts w:eastAsia="微軟正黑體" w:hint="eastAsia"/>
          <w:sz w:val="28"/>
          <w:szCs w:val="28"/>
        </w:rPr>
        <w:t>填表人</w:t>
      </w:r>
      <w:r w:rsidRPr="00285118">
        <w:rPr>
          <w:rFonts w:eastAsia="微軟正黑體" w:hint="eastAsia"/>
          <w:sz w:val="28"/>
          <w:szCs w:val="28"/>
        </w:rPr>
        <w:t>:______________</w:t>
      </w:r>
      <w:r w:rsidRPr="00285118">
        <w:rPr>
          <w:rFonts w:eastAsia="微軟正黑體" w:hint="eastAsia"/>
          <w:sz w:val="28"/>
          <w:szCs w:val="28"/>
        </w:rPr>
        <w:t>分機</w:t>
      </w:r>
      <w:r w:rsidRPr="00285118">
        <w:rPr>
          <w:rFonts w:eastAsia="微軟正黑體" w:hint="eastAsia"/>
          <w:sz w:val="28"/>
          <w:szCs w:val="28"/>
        </w:rPr>
        <w:t xml:space="preserve">_______          </w:t>
      </w:r>
      <w:r w:rsidRPr="00285118">
        <w:rPr>
          <w:rFonts w:eastAsia="微軟正黑體" w:hint="eastAsia"/>
          <w:sz w:val="28"/>
          <w:szCs w:val="28"/>
        </w:rPr>
        <w:t>填表日期</w:t>
      </w:r>
      <w:r w:rsidRPr="00285118">
        <w:rPr>
          <w:rFonts w:eastAsia="微軟正黑體" w:hint="eastAsia"/>
          <w:sz w:val="28"/>
          <w:szCs w:val="28"/>
        </w:rPr>
        <w:t>:</w:t>
      </w:r>
      <w:r w:rsidRPr="00285118">
        <w:rPr>
          <w:rFonts w:eastAsia="微軟正黑體" w:hint="eastAsia"/>
          <w:sz w:val="28"/>
          <w:szCs w:val="28"/>
          <w:u w:val="single"/>
        </w:rPr>
        <w:t xml:space="preserve">     </w:t>
      </w:r>
      <w:r w:rsidRPr="00285118">
        <w:rPr>
          <w:rFonts w:eastAsia="微軟正黑體" w:hint="eastAsia"/>
          <w:sz w:val="28"/>
          <w:szCs w:val="28"/>
        </w:rPr>
        <w:t>年</w:t>
      </w:r>
      <w:r w:rsidRPr="00285118">
        <w:rPr>
          <w:rFonts w:eastAsia="微軟正黑體" w:hint="eastAsia"/>
          <w:sz w:val="28"/>
          <w:szCs w:val="28"/>
        </w:rPr>
        <w:t>______</w:t>
      </w:r>
      <w:r w:rsidRPr="00285118">
        <w:rPr>
          <w:rFonts w:eastAsia="微軟正黑體" w:hint="eastAsia"/>
          <w:sz w:val="28"/>
          <w:szCs w:val="28"/>
        </w:rPr>
        <w:t>月</w:t>
      </w:r>
      <w:r w:rsidRPr="00285118">
        <w:rPr>
          <w:rFonts w:eastAsia="微軟正黑體" w:hint="eastAsia"/>
          <w:sz w:val="28"/>
          <w:szCs w:val="28"/>
        </w:rPr>
        <w:t>______</w:t>
      </w:r>
      <w:r w:rsidRPr="00285118">
        <w:rPr>
          <w:rFonts w:eastAsia="微軟正黑體" w:hint="eastAsia"/>
          <w:sz w:val="28"/>
          <w:szCs w:val="28"/>
        </w:rPr>
        <w:t>日</w:t>
      </w:r>
    </w:p>
    <w:p w:rsidR="00A73EAF" w:rsidRPr="00285118" w:rsidRDefault="00A73EAF" w:rsidP="00884C21">
      <w:pPr>
        <w:tabs>
          <w:tab w:val="left" w:pos="5940"/>
        </w:tabs>
        <w:spacing w:afterLines="100" w:after="240" w:line="360" w:lineRule="exact"/>
        <w:ind w:rightChars="177" w:right="425"/>
        <w:rPr>
          <w:rFonts w:eastAsia="微軟正黑體"/>
          <w:sz w:val="28"/>
          <w:szCs w:val="28"/>
        </w:rPr>
      </w:pPr>
    </w:p>
    <w:sectPr w:rsidR="00A73EAF" w:rsidRPr="00285118" w:rsidSect="007C66BE">
      <w:pgSz w:w="11907" w:h="16840" w:code="9"/>
      <w:pgMar w:top="163" w:right="567" w:bottom="80" w:left="490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61" w:rsidRDefault="00202461">
      <w:r>
        <w:separator/>
      </w:r>
    </w:p>
  </w:endnote>
  <w:endnote w:type="continuationSeparator" w:id="0">
    <w:p w:rsidR="00202461" w:rsidRDefault="0020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61" w:rsidRDefault="00202461">
      <w:r>
        <w:separator/>
      </w:r>
    </w:p>
  </w:footnote>
  <w:footnote w:type="continuationSeparator" w:id="0">
    <w:p w:rsidR="00202461" w:rsidRDefault="0020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79F"/>
    <w:multiLevelType w:val="hybridMultilevel"/>
    <w:tmpl w:val="414C53BC"/>
    <w:lvl w:ilvl="0" w:tplc="87CE83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9A5517"/>
    <w:multiLevelType w:val="hybridMultilevel"/>
    <w:tmpl w:val="ECA637D8"/>
    <w:lvl w:ilvl="0" w:tplc="5C7EA234">
      <w:start w:val="1"/>
      <w:numFmt w:val="taiwaneseCountingThousand"/>
      <w:lvlText w:val="(%1)"/>
      <w:lvlJc w:val="left"/>
      <w:pPr>
        <w:tabs>
          <w:tab w:val="num" w:pos="1185"/>
        </w:tabs>
        <w:ind w:left="1185" w:hanging="465"/>
      </w:pPr>
      <w:rPr>
        <w:rFonts w:ascii="新細明體" w:eastAsia="新細明體" w:hint="eastAsia"/>
      </w:rPr>
    </w:lvl>
    <w:lvl w:ilvl="1" w:tplc="3ED6E514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EC3A1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C1A8EAD2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263AD378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4B5201FA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17624F24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9CAAA8CA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E12266F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0E1E576C"/>
    <w:multiLevelType w:val="singleLevel"/>
    <w:tmpl w:val="D6227A4E"/>
    <w:lvl w:ilvl="0">
      <w:start w:val="2"/>
      <w:numFmt w:val="taiwaneseCountingThousand"/>
      <w:lvlText w:val="%1、"/>
      <w:legacy w:legacy="1" w:legacySpace="0" w:legacyIndent="465"/>
      <w:lvlJc w:val="left"/>
      <w:pPr>
        <w:ind w:left="705" w:hanging="465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3" w15:restartNumberingAfterBreak="0">
    <w:nsid w:val="10356F67"/>
    <w:multiLevelType w:val="multilevel"/>
    <w:tmpl w:val="25A4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15D2D"/>
    <w:multiLevelType w:val="singleLevel"/>
    <w:tmpl w:val="C13ED9E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5" w15:restartNumberingAfterBreak="0">
    <w:nsid w:val="18D97EEC"/>
    <w:multiLevelType w:val="hybridMultilevel"/>
    <w:tmpl w:val="CFDCD906"/>
    <w:lvl w:ilvl="0" w:tplc="00FAC8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FF6A14"/>
    <w:multiLevelType w:val="hybridMultilevel"/>
    <w:tmpl w:val="ACA4BCEA"/>
    <w:lvl w:ilvl="0" w:tplc="45D2D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3E13DB"/>
    <w:multiLevelType w:val="hybridMultilevel"/>
    <w:tmpl w:val="C456A080"/>
    <w:lvl w:ilvl="0" w:tplc="4D0E9CA4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8D2343A"/>
    <w:multiLevelType w:val="hybridMultilevel"/>
    <w:tmpl w:val="51408D20"/>
    <w:lvl w:ilvl="0" w:tplc="D8C21D4C">
      <w:start w:val="1"/>
      <w:numFmt w:val="decimalFullWidth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E05420B"/>
    <w:multiLevelType w:val="hybridMultilevel"/>
    <w:tmpl w:val="CF8CC694"/>
    <w:lvl w:ilvl="0" w:tplc="7CAA03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D86121"/>
    <w:multiLevelType w:val="hybridMultilevel"/>
    <w:tmpl w:val="EB8AA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C66652"/>
    <w:multiLevelType w:val="hybridMultilevel"/>
    <w:tmpl w:val="B6DC9932"/>
    <w:lvl w:ilvl="0" w:tplc="6CB614BC">
      <w:start w:val="2"/>
      <w:numFmt w:val="bullet"/>
      <w:lvlText w:val="□"/>
      <w:lvlJc w:val="left"/>
      <w:pPr>
        <w:tabs>
          <w:tab w:val="num" w:pos="604"/>
        </w:tabs>
        <w:ind w:left="60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4"/>
        </w:tabs>
        <w:ind w:left="12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4"/>
        </w:tabs>
        <w:ind w:left="16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4"/>
        </w:tabs>
        <w:ind w:left="21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4"/>
        </w:tabs>
        <w:ind w:left="26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4"/>
        </w:tabs>
        <w:ind w:left="31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4"/>
        </w:tabs>
        <w:ind w:left="36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4"/>
        </w:tabs>
        <w:ind w:left="40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4"/>
        </w:tabs>
        <w:ind w:left="4564" w:hanging="480"/>
      </w:pPr>
      <w:rPr>
        <w:rFonts w:ascii="Wingdings" w:hAnsi="Wingdings" w:hint="default"/>
      </w:rPr>
    </w:lvl>
  </w:abstractNum>
  <w:abstractNum w:abstractNumId="12" w15:restartNumberingAfterBreak="0">
    <w:nsid w:val="37FA2A31"/>
    <w:multiLevelType w:val="hybridMultilevel"/>
    <w:tmpl w:val="A934B9EE"/>
    <w:lvl w:ilvl="0" w:tplc="C0948A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0E41DA2"/>
    <w:multiLevelType w:val="hybridMultilevel"/>
    <w:tmpl w:val="72082644"/>
    <w:lvl w:ilvl="0" w:tplc="C63A1DFA">
      <w:start w:val="6"/>
      <w:numFmt w:val="bullet"/>
      <w:lvlText w:val="□"/>
      <w:lvlJc w:val="left"/>
      <w:pPr>
        <w:tabs>
          <w:tab w:val="num" w:pos="572"/>
        </w:tabs>
        <w:ind w:left="572" w:hanging="360"/>
      </w:pPr>
      <w:rPr>
        <w:rFonts w:ascii="標楷體" w:eastAsia="標楷體" w:hAnsi="標楷體" w:cs="Times New Roman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4" w15:restartNumberingAfterBreak="0">
    <w:nsid w:val="43EE54C6"/>
    <w:multiLevelType w:val="hybridMultilevel"/>
    <w:tmpl w:val="B3EAA99C"/>
    <w:lvl w:ilvl="0" w:tplc="B55AD2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8384C4A"/>
    <w:multiLevelType w:val="hybridMultilevel"/>
    <w:tmpl w:val="2424FF7E"/>
    <w:lvl w:ilvl="0" w:tplc="11E275F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BF702A9"/>
    <w:multiLevelType w:val="hybridMultilevel"/>
    <w:tmpl w:val="D5BC501E"/>
    <w:lvl w:ilvl="0" w:tplc="D3EEF1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DC64B75"/>
    <w:multiLevelType w:val="hybridMultilevel"/>
    <w:tmpl w:val="8BF0F638"/>
    <w:lvl w:ilvl="0" w:tplc="12C20C4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627F7E2E"/>
    <w:multiLevelType w:val="hybridMultilevel"/>
    <w:tmpl w:val="7592BF46"/>
    <w:lvl w:ilvl="0" w:tplc="0A1049AA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9" w15:restartNumberingAfterBreak="0">
    <w:nsid w:val="64500A81"/>
    <w:multiLevelType w:val="hybridMultilevel"/>
    <w:tmpl w:val="B2862F1E"/>
    <w:lvl w:ilvl="0" w:tplc="3B14FE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6D4985"/>
    <w:multiLevelType w:val="hybridMultilevel"/>
    <w:tmpl w:val="6C94C5A8"/>
    <w:lvl w:ilvl="0" w:tplc="4BF4502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AEA69F1"/>
    <w:multiLevelType w:val="hybridMultilevel"/>
    <w:tmpl w:val="B1F22988"/>
    <w:lvl w:ilvl="0" w:tplc="97C4E59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22" w15:restartNumberingAfterBreak="0">
    <w:nsid w:val="71E76FA8"/>
    <w:multiLevelType w:val="singleLevel"/>
    <w:tmpl w:val="9DCAD7BC"/>
    <w:lvl w:ilvl="0">
      <w:start w:val="1"/>
      <w:numFmt w:val="taiwaneseCountingThousand"/>
      <w:lvlText w:val="(%1) "/>
      <w:legacy w:legacy="1" w:legacySpace="0" w:legacyIndent="425"/>
      <w:lvlJc w:val="left"/>
      <w:pPr>
        <w:ind w:left="1145" w:hanging="425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23" w15:restartNumberingAfterBreak="0">
    <w:nsid w:val="7718255E"/>
    <w:multiLevelType w:val="hybridMultilevel"/>
    <w:tmpl w:val="30E08D14"/>
    <w:lvl w:ilvl="0" w:tplc="10FA8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BB3698"/>
    <w:multiLevelType w:val="hybridMultilevel"/>
    <w:tmpl w:val="DDA6B9BE"/>
    <w:lvl w:ilvl="0" w:tplc="2BCA67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8B1520"/>
    <w:multiLevelType w:val="singleLevel"/>
    <w:tmpl w:val="9DCAD7BC"/>
    <w:lvl w:ilvl="0">
      <w:start w:val="1"/>
      <w:numFmt w:val="taiwaneseCountingThousand"/>
      <w:lvlText w:val="(%1) "/>
      <w:legacy w:legacy="1" w:legacySpace="0" w:legacyIndent="425"/>
      <w:lvlJc w:val="left"/>
      <w:pPr>
        <w:ind w:left="1145" w:hanging="425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26" w15:restartNumberingAfterBreak="0">
    <w:nsid w:val="7F3F5C18"/>
    <w:multiLevelType w:val="hybridMultilevel"/>
    <w:tmpl w:val="BE403ABE"/>
    <w:lvl w:ilvl="0" w:tplc="A45AA94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5"/>
  </w:num>
  <w:num w:numId="4">
    <w:abstractNumId w:val="25"/>
    <w:lvlOverride w:ilvl="0">
      <w:lvl w:ilvl="0">
        <w:start w:val="2"/>
        <w:numFmt w:val="taiwaneseCountingThousand"/>
        <w:lvlText w:val="(%1) "/>
        <w:legacy w:legacy="1" w:legacySpace="0" w:legacyIndent="425"/>
        <w:lvlJc w:val="left"/>
        <w:pPr>
          <w:ind w:left="1145" w:hanging="425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5">
    <w:abstractNumId w:val="25"/>
    <w:lvlOverride w:ilvl="0">
      <w:lvl w:ilvl="0">
        <w:start w:val="3"/>
        <w:numFmt w:val="taiwaneseCountingThousand"/>
        <w:lvlText w:val="(%1) "/>
        <w:legacy w:legacy="1" w:legacySpace="0" w:legacyIndent="425"/>
        <w:lvlJc w:val="left"/>
        <w:pPr>
          <w:ind w:left="1145" w:hanging="425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6">
    <w:abstractNumId w:val="4"/>
  </w:num>
  <w:num w:numId="7">
    <w:abstractNumId w:val="1"/>
  </w:num>
  <w:num w:numId="8">
    <w:abstractNumId w:val="17"/>
  </w:num>
  <w:num w:numId="9">
    <w:abstractNumId w:val="12"/>
  </w:num>
  <w:num w:numId="10">
    <w:abstractNumId w:val="16"/>
  </w:num>
  <w:num w:numId="11">
    <w:abstractNumId w:val="0"/>
  </w:num>
  <w:num w:numId="12">
    <w:abstractNumId w:val="8"/>
  </w:num>
  <w:num w:numId="13">
    <w:abstractNumId w:val="13"/>
  </w:num>
  <w:num w:numId="14">
    <w:abstractNumId w:val="11"/>
  </w:num>
  <w:num w:numId="15">
    <w:abstractNumId w:val="14"/>
  </w:num>
  <w:num w:numId="16">
    <w:abstractNumId w:val="26"/>
  </w:num>
  <w:num w:numId="17">
    <w:abstractNumId w:val="7"/>
  </w:num>
  <w:num w:numId="18">
    <w:abstractNumId w:val="15"/>
  </w:num>
  <w:num w:numId="19">
    <w:abstractNumId w:val="20"/>
  </w:num>
  <w:num w:numId="20">
    <w:abstractNumId w:val="21"/>
  </w:num>
  <w:num w:numId="21">
    <w:abstractNumId w:val="9"/>
  </w:num>
  <w:num w:numId="22">
    <w:abstractNumId w:val="19"/>
  </w:num>
  <w:num w:numId="23">
    <w:abstractNumId w:val="5"/>
  </w:num>
  <w:num w:numId="24">
    <w:abstractNumId w:val="6"/>
  </w:num>
  <w:num w:numId="25">
    <w:abstractNumId w:val="23"/>
  </w:num>
  <w:num w:numId="26">
    <w:abstractNumId w:val="18"/>
  </w:num>
  <w:num w:numId="27">
    <w:abstractNumId w:val="24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90"/>
    <w:rsid w:val="00001014"/>
    <w:rsid w:val="00002CA2"/>
    <w:rsid w:val="000124F8"/>
    <w:rsid w:val="000148F3"/>
    <w:rsid w:val="000155D6"/>
    <w:rsid w:val="000172CA"/>
    <w:rsid w:val="000210FC"/>
    <w:rsid w:val="0003301D"/>
    <w:rsid w:val="0003581D"/>
    <w:rsid w:val="0003669B"/>
    <w:rsid w:val="00047576"/>
    <w:rsid w:val="000518C9"/>
    <w:rsid w:val="0005213A"/>
    <w:rsid w:val="000524F9"/>
    <w:rsid w:val="00053A78"/>
    <w:rsid w:val="0005470B"/>
    <w:rsid w:val="00055F29"/>
    <w:rsid w:val="00060DC1"/>
    <w:rsid w:val="000669EA"/>
    <w:rsid w:val="00070774"/>
    <w:rsid w:val="00070C53"/>
    <w:rsid w:val="00072EB2"/>
    <w:rsid w:val="00075098"/>
    <w:rsid w:val="00083600"/>
    <w:rsid w:val="00093E96"/>
    <w:rsid w:val="000960E4"/>
    <w:rsid w:val="00097EC7"/>
    <w:rsid w:val="000A0ACA"/>
    <w:rsid w:val="000A414E"/>
    <w:rsid w:val="000A5270"/>
    <w:rsid w:val="000A7728"/>
    <w:rsid w:val="000B0632"/>
    <w:rsid w:val="000B0CEE"/>
    <w:rsid w:val="000B184F"/>
    <w:rsid w:val="000B5576"/>
    <w:rsid w:val="000C1E26"/>
    <w:rsid w:val="000C4FA7"/>
    <w:rsid w:val="000D3AAE"/>
    <w:rsid w:val="000D5921"/>
    <w:rsid w:val="000D5DB0"/>
    <w:rsid w:val="000E0F0E"/>
    <w:rsid w:val="000E3FA8"/>
    <w:rsid w:val="000F3BDC"/>
    <w:rsid w:val="000F5619"/>
    <w:rsid w:val="000F5BA3"/>
    <w:rsid w:val="001024C0"/>
    <w:rsid w:val="00106CD2"/>
    <w:rsid w:val="001072E4"/>
    <w:rsid w:val="00112010"/>
    <w:rsid w:val="00114B41"/>
    <w:rsid w:val="0011644D"/>
    <w:rsid w:val="001225B2"/>
    <w:rsid w:val="00131E48"/>
    <w:rsid w:val="00135AA9"/>
    <w:rsid w:val="001442C8"/>
    <w:rsid w:val="00151414"/>
    <w:rsid w:val="00151457"/>
    <w:rsid w:val="00155AE2"/>
    <w:rsid w:val="001603DC"/>
    <w:rsid w:val="00170C64"/>
    <w:rsid w:val="00170EC4"/>
    <w:rsid w:val="00171D72"/>
    <w:rsid w:val="0017286F"/>
    <w:rsid w:val="00173A63"/>
    <w:rsid w:val="00182553"/>
    <w:rsid w:val="00184D3A"/>
    <w:rsid w:val="001951E9"/>
    <w:rsid w:val="001A1FD5"/>
    <w:rsid w:val="001A447A"/>
    <w:rsid w:val="001A4B5E"/>
    <w:rsid w:val="001A5009"/>
    <w:rsid w:val="001A540F"/>
    <w:rsid w:val="001A7FE8"/>
    <w:rsid w:val="001B7978"/>
    <w:rsid w:val="001C4EA8"/>
    <w:rsid w:val="001D08F4"/>
    <w:rsid w:val="001D3D54"/>
    <w:rsid w:val="001D78F9"/>
    <w:rsid w:val="001D7A7C"/>
    <w:rsid w:val="001E0034"/>
    <w:rsid w:val="001E2ED6"/>
    <w:rsid w:val="001E4467"/>
    <w:rsid w:val="001E56E6"/>
    <w:rsid w:val="001F10A3"/>
    <w:rsid w:val="001F2869"/>
    <w:rsid w:val="001F33A8"/>
    <w:rsid w:val="001F6561"/>
    <w:rsid w:val="001F6736"/>
    <w:rsid w:val="00202461"/>
    <w:rsid w:val="002049F4"/>
    <w:rsid w:val="00220990"/>
    <w:rsid w:val="00240DAE"/>
    <w:rsid w:val="002504DC"/>
    <w:rsid w:val="002518E0"/>
    <w:rsid w:val="00253657"/>
    <w:rsid w:val="00260E75"/>
    <w:rsid w:val="00261C70"/>
    <w:rsid w:val="0027388F"/>
    <w:rsid w:val="00274D72"/>
    <w:rsid w:val="002750BE"/>
    <w:rsid w:val="00277750"/>
    <w:rsid w:val="002819FD"/>
    <w:rsid w:val="00282BFE"/>
    <w:rsid w:val="002843AE"/>
    <w:rsid w:val="00285118"/>
    <w:rsid w:val="002869C2"/>
    <w:rsid w:val="00292DCA"/>
    <w:rsid w:val="00293353"/>
    <w:rsid w:val="00293966"/>
    <w:rsid w:val="002A1758"/>
    <w:rsid w:val="002A233B"/>
    <w:rsid w:val="002A3E6F"/>
    <w:rsid w:val="002A7D5B"/>
    <w:rsid w:val="002B0D98"/>
    <w:rsid w:val="002B5598"/>
    <w:rsid w:val="002B5ECD"/>
    <w:rsid w:val="002B645F"/>
    <w:rsid w:val="002B6E72"/>
    <w:rsid w:val="002C0255"/>
    <w:rsid w:val="002C08FE"/>
    <w:rsid w:val="002C4445"/>
    <w:rsid w:val="002C4CB1"/>
    <w:rsid w:val="002C6535"/>
    <w:rsid w:val="002C68B2"/>
    <w:rsid w:val="002D1D75"/>
    <w:rsid w:val="002E116F"/>
    <w:rsid w:val="002F022B"/>
    <w:rsid w:val="002F0AED"/>
    <w:rsid w:val="002F25E2"/>
    <w:rsid w:val="002F2E9E"/>
    <w:rsid w:val="003030A6"/>
    <w:rsid w:val="00303708"/>
    <w:rsid w:val="00307273"/>
    <w:rsid w:val="00312092"/>
    <w:rsid w:val="003176E5"/>
    <w:rsid w:val="00325624"/>
    <w:rsid w:val="00326CC0"/>
    <w:rsid w:val="00327704"/>
    <w:rsid w:val="00330D0F"/>
    <w:rsid w:val="003312F5"/>
    <w:rsid w:val="0033499C"/>
    <w:rsid w:val="00335B9A"/>
    <w:rsid w:val="00337461"/>
    <w:rsid w:val="00341FD4"/>
    <w:rsid w:val="003420A4"/>
    <w:rsid w:val="0034278E"/>
    <w:rsid w:val="00352AB0"/>
    <w:rsid w:val="00353517"/>
    <w:rsid w:val="0035453C"/>
    <w:rsid w:val="00355979"/>
    <w:rsid w:val="00355E93"/>
    <w:rsid w:val="00357A4A"/>
    <w:rsid w:val="00357D4E"/>
    <w:rsid w:val="003812E2"/>
    <w:rsid w:val="00384B4B"/>
    <w:rsid w:val="003942A4"/>
    <w:rsid w:val="00394421"/>
    <w:rsid w:val="00396035"/>
    <w:rsid w:val="003A01BB"/>
    <w:rsid w:val="003A0D2C"/>
    <w:rsid w:val="003A18A9"/>
    <w:rsid w:val="003A472D"/>
    <w:rsid w:val="003B1BFE"/>
    <w:rsid w:val="003B3A84"/>
    <w:rsid w:val="003B48DF"/>
    <w:rsid w:val="003B701B"/>
    <w:rsid w:val="003B7950"/>
    <w:rsid w:val="003C69A4"/>
    <w:rsid w:val="003C7178"/>
    <w:rsid w:val="003C75F1"/>
    <w:rsid w:val="003D2833"/>
    <w:rsid w:val="003D33C4"/>
    <w:rsid w:val="003D418A"/>
    <w:rsid w:val="003D4DF3"/>
    <w:rsid w:val="003E3A0A"/>
    <w:rsid w:val="003E3B07"/>
    <w:rsid w:val="003E4B00"/>
    <w:rsid w:val="003E6B14"/>
    <w:rsid w:val="003E6C90"/>
    <w:rsid w:val="003E749A"/>
    <w:rsid w:val="003E75FF"/>
    <w:rsid w:val="003E7922"/>
    <w:rsid w:val="003E7DC0"/>
    <w:rsid w:val="003F0D41"/>
    <w:rsid w:val="003F0EE6"/>
    <w:rsid w:val="003F24AE"/>
    <w:rsid w:val="003F2524"/>
    <w:rsid w:val="003F73E5"/>
    <w:rsid w:val="00405F25"/>
    <w:rsid w:val="00406095"/>
    <w:rsid w:val="00413564"/>
    <w:rsid w:val="004146DF"/>
    <w:rsid w:val="004147B0"/>
    <w:rsid w:val="00414BEA"/>
    <w:rsid w:val="00415138"/>
    <w:rsid w:val="00417DC6"/>
    <w:rsid w:val="00420564"/>
    <w:rsid w:val="00426F3E"/>
    <w:rsid w:val="00427438"/>
    <w:rsid w:val="00430511"/>
    <w:rsid w:val="004404A7"/>
    <w:rsid w:val="00440DE2"/>
    <w:rsid w:val="00442138"/>
    <w:rsid w:val="0044341C"/>
    <w:rsid w:val="004468EA"/>
    <w:rsid w:val="0045650F"/>
    <w:rsid w:val="00460AD3"/>
    <w:rsid w:val="00462352"/>
    <w:rsid w:val="004665CF"/>
    <w:rsid w:val="00474555"/>
    <w:rsid w:val="00475B8E"/>
    <w:rsid w:val="00475F6E"/>
    <w:rsid w:val="0048280D"/>
    <w:rsid w:val="00486A68"/>
    <w:rsid w:val="00491690"/>
    <w:rsid w:val="004A64DF"/>
    <w:rsid w:val="004A681B"/>
    <w:rsid w:val="004B6384"/>
    <w:rsid w:val="004B63BF"/>
    <w:rsid w:val="004B7E9C"/>
    <w:rsid w:val="004C4263"/>
    <w:rsid w:val="004C7A12"/>
    <w:rsid w:val="004D33B6"/>
    <w:rsid w:val="004D7801"/>
    <w:rsid w:val="004E0A2F"/>
    <w:rsid w:val="004E74A9"/>
    <w:rsid w:val="004F0698"/>
    <w:rsid w:val="004F08FC"/>
    <w:rsid w:val="004F4025"/>
    <w:rsid w:val="004F42CD"/>
    <w:rsid w:val="004F7A41"/>
    <w:rsid w:val="00501968"/>
    <w:rsid w:val="005022D7"/>
    <w:rsid w:val="00504068"/>
    <w:rsid w:val="00506CAF"/>
    <w:rsid w:val="005103A6"/>
    <w:rsid w:val="005111AC"/>
    <w:rsid w:val="005121D7"/>
    <w:rsid w:val="00512A2C"/>
    <w:rsid w:val="00516DAC"/>
    <w:rsid w:val="00520BD1"/>
    <w:rsid w:val="0052204D"/>
    <w:rsid w:val="00522BB0"/>
    <w:rsid w:val="0052336D"/>
    <w:rsid w:val="005268E3"/>
    <w:rsid w:val="00534784"/>
    <w:rsid w:val="005348A7"/>
    <w:rsid w:val="00542273"/>
    <w:rsid w:val="00546805"/>
    <w:rsid w:val="00554E9D"/>
    <w:rsid w:val="00567A86"/>
    <w:rsid w:val="00570C54"/>
    <w:rsid w:val="005726BE"/>
    <w:rsid w:val="00574215"/>
    <w:rsid w:val="00575263"/>
    <w:rsid w:val="005806CE"/>
    <w:rsid w:val="0058073B"/>
    <w:rsid w:val="00582017"/>
    <w:rsid w:val="00584D33"/>
    <w:rsid w:val="005857ED"/>
    <w:rsid w:val="00585874"/>
    <w:rsid w:val="005921B0"/>
    <w:rsid w:val="00594129"/>
    <w:rsid w:val="00596B91"/>
    <w:rsid w:val="005A0B29"/>
    <w:rsid w:val="005A3426"/>
    <w:rsid w:val="005A437F"/>
    <w:rsid w:val="005A52DF"/>
    <w:rsid w:val="005B1604"/>
    <w:rsid w:val="005B49E3"/>
    <w:rsid w:val="005B5B3C"/>
    <w:rsid w:val="005B7A5D"/>
    <w:rsid w:val="005C51D2"/>
    <w:rsid w:val="005D1F5F"/>
    <w:rsid w:val="005D4120"/>
    <w:rsid w:val="005D5CE8"/>
    <w:rsid w:val="005E2980"/>
    <w:rsid w:val="005E45A6"/>
    <w:rsid w:val="005F5779"/>
    <w:rsid w:val="005F63DB"/>
    <w:rsid w:val="00606486"/>
    <w:rsid w:val="0061139C"/>
    <w:rsid w:val="00613EE9"/>
    <w:rsid w:val="00617017"/>
    <w:rsid w:val="00620D44"/>
    <w:rsid w:val="00624B89"/>
    <w:rsid w:val="00632829"/>
    <w:rsid w:val="006333ED"/>
    <w:rsid w:val="00634DC1"/>
    <w:rsid w:val="0063504D"/>
    <w:rsid w:val="00640D77"/>
    <w:rsid w:val="006411F7"/>
    <w:rsid w:val="006418F7"/>
    <w:rsid w:val="006419E2"/>
    <w:rsid w:val="00642F1C"/>
    <w:rsid w:val="00646145"/>
    <w:rsid w:val="00646171"/>
    <w:rsid w:val="006506F5"/>
    <w:rsid w:val="00654C1C"/>
    <w:rsid w:val="0065563F"/>
    <w:rsid w:val="006569FC"/>
    <w:rsid w:val="00656F34"/>
    <w:rsid w:val="00660F8E"/>
    <w:rsid w:val="006724D1"/>
    <w:rsid w:val="00673000"/>
    <w:rsid w:val="00673C5D"/>
    <w:rsid w:val="00676675"/>
    <w:rsid w:val="006860EC"/>
    <w:rsid w:val="00690A24"/>
    <w:rsid w:val="00690F84"/>
    <w:rsid w:val="0069261C"/>
    <w:rsid w:val="00693B23"/>
    <w:rsid w:val="00693B2D"/>
    <w:rsid w:val="00693E0B"/>
    <w:rsid w:val="006A1D75"/>
    <w:rsid w:val="006A458B"/>
    <w:rsid w:val="006A6A6E"/>
    <w:rsid w:val="006B348F"/>
    <w:rsid w:val="006B401F"/>
    <w:rsid w:val="006B4B4A"/>
    <w:rsid w:val="006B79EC"/>
    <w:rsid w:val="006C1117"/>
    <w:rsid w:val="006C4B74"/>
    <w:rsid w:val="006C63A1"/>
    <w:rsid w:val="006C6E7B"/>
    <w:rsid w:val="006D353B"/>
    <w:rsid w:val="006E1918"/>
    <w:rsid w:val="006E3114"/>
    <w:rsid w:val="006E3E4D"/>
    <w:rsid w:val="006E3F79"/>
    <w:rsid w:val="006E4A84"/>
    <w:rsid w:val="006E61E9"/>
    <w:rsid w:val="006E71CD"/>
    <w:rsid w:val="006E7352"/>
    <w:rsid w:val="006E73E2"/>
    <w:rsid w:val="006F6D72"/>
    <w:rsid w:val="00700A2E"/>
    <w:rsid w:val="00700F00"/>
    <w:rsid w:val="00702D76"/>
    <w:rsid w:val="00714AF0"/>
    <w:rsid w:val="007240A7"/>
    <w:rsid w:val="00725FA4"/>
    <w:rsid w:val="00726ECC"/>
    <w:rsid w:val="00741305"/>
    <w:rsid w:val="00744098"/>
    <w:rsid w:val="00745F7A"/>
    <w:rsid w:val="00751D84"/>
    <w:rsid w:val="0075256E"/>
    <w:rsid w:val="00755221"/>
    <w:rsid w:val="00756431"/>
    <w:rsid w:val="00756C9F"/>
    <w:rsid w:val="00757795"/>
    <w:rsid w:val="0076677F"/>
    <w:rsid w:val="007733F1"/>
    <w:rsid w:val="007734BC"/>
    <w:rsid w:val="007748A2"/>
    <w:rsid w:val="00785872"/>
    <w:rsid w:val="00791D01"/>
    <w:rsid w:val="0079795A"/>
    <w:rsid w:val="007A0087"/>
    <w:rsid w:val="007A076C"/>
    <w:rsid w:val="007A19DE"/>
    <w:rsid w:val="007A1C74"/>
    <w:rsid w:val="007A2477"/>
    <w:rsid w:val="007A36AE"/>
    <w:rsid w:val="007A3D7A"/>
    <w:rsid w:val="007A6C96"/>
    <w:rsid w:val="007A7312"/>
    <w:rsid w:val="007B0815"/>
    <w:rsid w:val="007B2788"/>
    <w:rsid w:val="007B51CD"/>
    <w:rsid w:val="007B71BD"/>
    <w:rsid w:val="007C4DAC"/>
    <w:rsid w:val="007C66BE"/>
    <w:rsid w:val="007D1478"/>
    <w:rsid w:val="007D2A36"/>
    <w:rsid w:val="007D4351"/>
    <w:rsid w:val="007D5F0B"/>
    <w:rsid w:val="007D63A4"/>
    <w:rsid w:val="007E20EF"/>
    <w:rsid w:val="007E2CD0"/>
    <w:rsid w:val="007E73B7"/>
    <w:rsid w:val="007F1307"/>
    <w:rsid w:val="007F1DE3"/>
    <w:rsid w:val="007F4D90"/>
    <w:rsid w:val="007F791F"/>
    <w:rsid w:val="00807A6B"/>
    <w:rsid w:val="00811375"/>
    <w:rsid w:val="00814998"/>
    <w:rsid w:val="0081525F"/>
    <w:rsid w:val="008210FE"/>
    <w:rsid w:val="00821339"/>
    <w:rsid w:val="0082147E"/>
    <w:rsid w:val="00822861"/>
    <w:rsid w:val="0082474C"/>
    <w:rsid w:val="00825004"/>
    <w:rsid w:val="00827366"/>
    <w:rsid w:val="008341BB"/>
    <w:rsid w:val="00834422"/>
    <w:rsid w:val="00836733"/>
    <w:rsid w:val="00837411"/>
    <w:rsid w:val="008410B7"/>
    <w:rsid w:val="0084632C"/>
    <w:rsid w:val="00846B6B"/>
    <w:rsid w:val="00847F08"/>
    <w:rsid w:val="008505E2"/>
    <w:rsid w:val="00852CEA"/>
    <w:rsid w:val="00856D13"/>
    <w:rsid w:val="008608EB"/>
    <w:rsid w:val="00862056"/>
    <w:rsid w:val="00862147"/>
    <w:rsid w:val="008642FF"/>
    <w:rsid w:val="00864326"/>
    <w:rsid w:val="00865040"/>
    <w:rsid w:val="00865F05"/>
    <w:rsid w:val="008668B9"/>
    <w:rsid w:val="0087082E"/>
    <w:rsid w:val="008729B6"/>
    <w:rsid w:val="008732F3"/>
    <w:rsid w:val="00874481"/>
    <w:rsid w:val="00880F8C"/>
    <w:rsid w:val="00884C21"/>
    <w:rsid w:val="008863B3"/>
    <w:rsid w:val="00891ACB"/>
    <w:rsid w:val="00894C8F"/>
    <w:rsid w:val="00895424"/>
    <w:rsid w:val="0089636A"/>
    <w:rsid w:val="00896F5E"/>
    <w:rsid w:val="008A01D4"/>
    <w:rsid w:val="008A390A"/>
    <w:rsid w:val="008A5DFA"/>
    <w:rsid w:val="008A614E"/>
    <w:rsid w:val="008A62A5"/>
    <w:rsid w:val="008A7098"/>
    <w:rsid w:val="008B22FC"/>
    <w:rsid w:val="008B2929"/>
    <w:rsid w:val="008B6D97"/>
    <w:rsid w:val="008B7AE0"/>
    <w:rsid w:val="008C0953"/>
    <w:rsid w:val="008C3F21"/>
    <w:rsid w:val="008D7439"/>
    <w:rsid w:val="008D7DF7"/>
    <w:rsid w:val="008E0F47"/>
    <w:rsid w:val="008E321A"/>
    <w:rsid w:val="008E5A9F"/>
    <w:rsid w:val="008E5BFC"/>
    <w:rsid w:val="008E5F94"/>
    <w:rsid w:val="008F09CD"/>
    <w:rsid w:val="008F6569"/>
    <w:rsid w:val="008F7425"/>
    <w:rsid w:val="00900614"/>
    <w:rsid w:val="00900627"/>
    <w:rsid w:val="00900847"/>
    <w:rsid w:val="00907E83"/>
    <w:rsid w:val="00912C47"/>
    <w:rsid w:val="00913B30"/>
    <w:rsid w:val="009173A4"/>
    <w:rsid w:val="00921521"/>
    <w:rsid w:val="00922485"/>
    <w:rsid w:val="009255E1"/>
    <w:rsid w:val="00936DE9"/>
    <w:rsid w:val="009378D7"/>
    <w:rsid w:val="009613B1"/>
    <w:rsid w:val="00963351"/>
    <w:rsid w:val="00963C5F"/>
    <w:rsid w:val="00973748"/>
    <w:rsid w:val="0097487E"/>
    <w:rsid w:val="00976B63"/>
    <w:rsid w:val="009776BB"/>
    <w:rsid w:val="00990243"/>
    <w:rsid w:val="009944FA"/>
    <w:rsid w:val="0099568A"/>
    <w:rsid w:val="009A4E7C"/>
    <w:rsid w:val="009A701B"/>
    <w:rsid w:val="009A7040"/>
    <w:rsid w:val="009B24C8"/>
    <w:rsid w:val="009C2919"/>
    <w:rsid w:val="009D0246"/>
    <w:rsid w:val="009D0C49"/>
    <w:rsid w:val="009D2BAD"/>
    <w:rsid w:val="009D4647"/>
    <w:rsid w:val="009E1B4D"/>
    <w:rsid w:val="009E2312"/>
    <w:rsid w:val="009E26C1"/>
    <w:rsid w:val="009E7004"/>
    <w:rsid w:val="009F2C43"/>
    <w:rsid w:val="009F422D"/>
    <w:rsid w:val="009F4482"/>
    <w:rsid w:val="009F609C"/>
    <w:rsid w:val="009F7C6B"/>
    <w:rsid w:val="00A0439C"/>
    <w:rsid w:val="00A04F1C"/>
    <w:rsid w:val="00A10A9A"/>
    <w:rsid w:val="00A12003"/>
    <w:rsid w:val="00A1282F"/>
    <w:rsid w:val="00A156AE"/>
    <w:rsid w:val="00A17CB5"/>
    <w:rsid w:val="00A2634F"/>
    <w:rsid w:val="00A31ADB"/>
    <w:rsid w:val="00A34358"/>
    <w:rsid w:val="00A34462"/>
    <w:rsid w:val="00A36380"/>
    <w:rsid w:val="00A422EB"/>
    <w:rsid w:val="00A42391"/>
    <w:rsid w:val="00A43B26"/>
    <w:rsid w:val="00A43DED"/>
    <w:rsid w:val="00A443D2"/>
    <w:rsid w:val="00A51C2A"/>
    <w:rsid w:val="00A521F7"/>
    <w:rsid w:val="00A53EF1"/>
    <w:rsid w:val="00A53EF7"/>
    <w:rsid w:val="00A562CF"/>
    <w:rsid w:val="00A57415"/>
    <w:rsid w:val="00A6213E"/>
    <w:rsid w:val="00A64AA4"/>
    <w:rsid w:val="00A65491"/>
    <w:rsid w:val="00A6603A"/>
    <w:rsid w:val="00A67C53"/>
    <w:rsid w:val="00A73EAF"/>
    <w:rsid w:val="00A772C8"/>
    <w:rsid w:val="00A80068"/>
    <w:rsid w:val="00A81CEC"/>
    <w:rsid w:val="00A822B9"/>
    <w:rsid w:val="00A83153"/>
    <w:rsid w:val="00A853EF"/>
    <w:rsid w:val="00A86617"/>
    <w:rsid w:val="00A86DC1"/>
    <w:rsid w:val="00A86E1B"/>
    <w:rsid w:val="00A9367B"/>
    <w:rsid w:val="00A965B2"/>
    <w:rsid w:val="00A9755D"/>
    <w:rsid w:val="00AA2682"/>
    <w:rsid w:val="00AA3C84"/>
    <w:rsid w:val="00AA554F"/>
    <w:rsid w:val="00AA5E53"/>
    <w:rsid w:val="00AB2E83"/>
    <w:rsid w:val="00AB4B05"/>
    <w:rsid w:val="00AC1D0F"/>
    <w:rsid w:val="00AC3B13"/>
    <w:rsid w:val="00AC5EA8"/>
    <w:rsid w:val="00AC6931"/>
    <w:rsid w:val="00AC7CA3"/>
    <w:rsid w:val="00AD0047"/>
    <w:rsid w:val="00AD02C6"/>
    <w:rsid w:val="00AD0759"/>
    <w:rsid w:val="00AD2027"/>
    <w:rsid w:val="00AD2282"/>
    <w:rsid w:val="00AD4BF0"/>
    <w:rsid w:val="00AD7218"/>
    <w:rsid w:val="00AE2AAE"/>
    <w:rsid w:val="00AE42BF"/>
    <w:rsid w:val="00AF0908"/>
    <w:rsid w:val="00AF0ECB"/>
    <w:rsid w:val="00AF6392"/>
    <w:rsid w:val="00AF6F11"/>
    <w:rsid w:val="00AF7DC1"/>
    <w:rsid w:val="00B01302"/>
    <w:rsid w:val="00B01F53"/>
    <w:rsid w:val="00B141E5"/>
    <w:rsid w:val="00B1478A"/>
    <w:rsid w:val="00B2402D"/>
    <w:rsid w:val="00B25C2A"/>
    <w:rsid w:val="00B3123F"/>
    <w:rsid w:val="00B40A20"/>
    <w:rsid w:val="00B43336"/>
    <w:rsid w:val="00B45301"/>
    <w:rsid w:val="00B478F2"/>
    <w:rsid w:val="00B47BF6"/>
    <w:rsid w:val="00B55F24"/>
    <w:rsid w:val="00B56162"/>
    <w:rsid w:val="00B56322"/>
    <w:rsid w:val="00B5749C"/>
    <w:rsid w:val="00B655EC"/>
    <w:rsid w:val="00B7162E"/>
    <w:rsid w:val="00B7253F"/>
    <w:rsid w:val="00B860D6"/>
    <w:rsid w:val="00B90DBB"/>
    <w:rsid w:val="00B91DD1"/>
    <w:rsid w:val="00B92199"/>
    <w:rsid w:val="00BA1000"/>
    <w:rsid w:val="00BA1787"/>
    <w:rsid w:val="00BA1AE4"/>
    <w:rsid w:val="00BA2CEB"/>
    <w:rsid w:val="00BC027B"/>
    <w:rsid w:val="00BC25DB"/>
    <w:rsid w:val="00BC47C1"/>
    <w:rsid w:val="00BC776E"/>
    <w:rsid w:val="00BD3EE9"/>
    <w:rsid w:val="00BD5B78"/>
    <w:rsid w:val="00BE186E"/>
    <w:rsid w:val="00BE1FF4"/>
    <w:rsid w:val="00BE2396"/>
    <w:rsid w:val="00BE5556"/>
    <w:rsid w:val="00BE5928"/>
    <w:rsid w:val="00BF0DCF"/>
    <w:rsid w:val="00BF5F37"/>
    <w:rsid w:val="00C011F9"/>
    <w:rsid w:val="00C012DF"/>
    <w:rsid w:val="00C01E30"/>
    <w:rsid w:val="00C01E89"/>
    <w:rsid w:val="00C02634"/>
    <w:rsid w:val="00C02B67"/>
    <w:rsid w:val="00C054D2"/>
    <w:rsid w:val="00C206AA"/>
    <w:rsid w:val="00C27043"/>
    <w:rsid w:val="00C30509"/>
    <w:rsid w:val="00C36120"/>
    <w:rsid w:val="00C427C2"/>
    <w:rsid w:val="00C46EAF"/>
    <w:rsid w:val="00C501E5"/>
    <w:rsid w:val="00C53D4E"/>
    <w:rsid w:val="00C63232"/>
    <w:rsid w:val="00C678C9"/>
    <w:rsid w:val="00C801F6"/>
    <w:rsid w:val="00C8031F"/>
    <w:rsid w:val="00C81D41"/>
    <w:rsid w:val="00C81DA1"/>
    <w:rsid w:val="00C87694"/>
    <w:rsid w:val="00C93286"/>
    <w:rsid w:val="00C93B1C"/>
    <w:rsid w:val="00C94A9C"/>
    <w:rsid w:val="00C9619D"/>
    <w:rsid w:val="00CA09FE"/>
    <w:rsid w:val="00CA4EF7"/>
    <w:rsid w:val="00CB1EDA"/>
    <w:rsid w:val="00CB1FC5"/>
    <w:rsid w:val="00CB2233"/>
    <w:rsid w:val="00CB42C3"/>
    <w:rsid w:val="00CB72F7"/>
    <w:rsid w:val="00CC119B"/>
    <w:rsid w:val="00CC79C9"/>
    <w:rsid w:val="00CD3008"/>
    <w:rsid w:val="00CE1003"/>
    <w:rsid w:val="00CE6768"/>
    <w:rsid w:val="00CE7F11"/>
    <w:rsid w:val="00CF2CAC"/>
    <w:rsid w:val="00CF45C5"/>
    <w:rsid w:val="00CF4F97"/>
    <w:rsid w:val="00CF5B44"/>
    <w:rsid w:val="00D01932"/>
    <w:rsid w:val="00D15710"/>
    <w:rsid w:val="00D25958"/>
    <w:rsid w:val="00D32E8B"/>
    <w:rsid w:val="00D33282"/>
    <w:rsid w:val="00D33FCE"/>
    <w:rsid w:val="00D425DA"/>
    <w:rsid w:val="00D42930"/>
    <w:rsid w:val="00D42ABD"/>
    <w:rsid w:val="00D42C8F"/>
    <w:rsid w:val="00D43ED4"/>
    <w:rsid w:val="00D50662"/>
    <w:rsid w:val="00D57F1F"/>
    <w:rsid w:val="00D6563F"/>
    <w:rsid w:val="00D707EA"/>
    <w:rsid w:val="00D74BAD"/>
    <w:rsid w:val="00D75762"/>
    <w:rsid w:val="00D767E3"/>
    <w:rsid w:val="00D77C11"/>
    <w:rsid w:val="00D80112"/>
    <w:rsid w:val="00D84CDF"/>
    <w:rsid w:val="00D92F89"/>
    <w:rsid w:val="00D9381B"/>
    <w:rsid w:val="00D9643F"/>
    <w:rsid w:val="00D975CD"/>
    <w:rsid w:val="00DA5E09"/>
    <w:rsid w:val="00DB26B6"/>
    <w:rsid w:val="00DC098B"/>
    <w:rsid w:val="00DC4ACC"/>
    <w:rsid w:val="00DC515C"/>
    <w:rsid w:val="00DC6C00"/>
    <w:rsid w:val="00DD0167"/>
    <w:rsid w:val="00DD0BFA"/>
    <w:rsid w:val="00DD1B98"/>
    <w:rsid w:val="00DD2643"/>
    <w:rsid w:val="00DE2A8D"/>
    <w:rsid w:val="00DE5D7E"/>
    <w:rsid w:val="00DE6408"/>
    <w:rsid w:val="00DF524F"/>
    <w:rsid w:val="00E1697C"/>
    <w:rsid w:val="00E175C7"/>
    <w:rsid w:val="00E238D3"/>
    <w:rsid w:val="00E23B39"/>
    <w:rsid w:val="00E24526"/>
    <w:rsid w:val="00E27C97"/>
    <w:rsid w:val="00E3061F"/>
    <w:rsid w:val="00E32B45"/>
    <w:rsid w:val="00E32FB9"/>
    <w:rsid w:val="00E40A24"/>
    <w:rsid w:val="00E44F33"/>
    <w:rsid w:val="00E45D62"/>
    <w:rsid w:val="00E545A7"/>
    <w:rsid w:val="00E54F6B"/>
    <w:rsid w:val="00E55EDC"/>
    <w:rsid w:val="00E607AC"/>
    <w:rsid w:val="00E60EBD"/>
    <w:rsid w:val="00E632B4"/>
    <w:rsid w:val="00E656A7"/>
    <w:rsid w:val="00E67C09"/>
    <w:rsid w:val="00E73163"/>
    <w:rsid w:val="00E73A8C"/>
    <w:rsid w:val="00E7748E"/>
    <w:rsid w:val="00E77E1A"/>
    <w:rsid w:val="00E837D3"/>
    <w:rsid w:val="00E86F35"/>
    <w:rsid w:val="00EA0863"/>
    <w:rsid w:val="00EA0C18"/>
    <w:rsid w:val="00EA0D40"/>
    <w:rsid w:val="00EA11E0"/>
    <w:rsid w:val="00EB0347"/>
    <w:rsid w:val="00EB2358"/>
    <w:rsid w:val="00EB3FF4"/>
    <w:rsid w:val="00EB6112"/>
    <w:rsid w:val="00EC00AF"/>
    <w:rsid w:val="00EC2447"/>
    <w:rsid w:val="00EC4200"/>
    <w:rsid w:val="00EC67F3"/>
    <w:rsid w:val="00ED3B07"/>
    <w:rsid w:val="00ED4596"/>
    <w:rsid w:val="00ED5A29"/>
    <w:rsid w:val="00EE74A4"/>
    <w:rsid w:val="00EE752E"/>
    <w:rsid w:val="00EF04E4"/>
    <w:rsid w:val="00EF2225"/>
    <w:rsid w:val="00EF22C5"/>
    <w:rsid w:val="00EF25AF"/>
    <w:rsid w:val="00EF3320"/>
    <w:rsid w:val="00EF7498"/>
    <w:rsid w:val="00EF78A4"/>
    <w:rsid w:val="00F01AC3"/>
    <w:rsid w:val="00F12604"/>
    <w:rsid w:val="00F20ABE"/>
    <w:rsid w:val="00F210CF"/>
    <w:rsid w:val="00F232E9"/>
    <w:rsid w:val="00F30813"/>
    <w:rsid w:val="00F33B1D"/>
    <w:rsid w:val="00F429D5"/>
    <w:rsid w:val="00F45A0F"/>
    <w:rsid w:val="00F47252"/>
    <w:rsid w:val="00F47F76"/>
    <w:rsid w:val="00F515C9"/>
    <w:rsid w:val="00F534C4"/>
    <w:rsid w:val="00F624EB"/>
    <w:rsid w:val="00F66049"/>
    <w:rsid w:val="00F70176"/>
    <w:rsid w:val="00F70581"/>
    <w:rsid w:val="00F71ED0"/>
    <w:rsid w:val="00F73D4F"/>
    <w:rsid w:val="00F74C82"/>
    <w:rsid w:val="00F75BD4"/>
    <w:rsid w:val="00F812B2"/>
    <w:rsid w:val="00F83C56"/>
    <w:rsid w:val="00F912BC"/>
    <w:rsid w:val="00F91FB3"/>
    <w:rsid w:val="00F95D16"/>
    <w:rsid w:val="00F974EF"/>
    <w:rsid w:val="00FA11C8"/>
    <w:rsid w:val="00FA5208"/>
    <w:rsid w:val="00FA6DD3"/>
    <w:rsid w:val="00FB0DEC"/>
    <w:rsid w:val="00FB4D13"/>
    <w:rsid w:val="00FB7A6A"/>
    <w:rsid w:val="00FC309F"/>
    <w:rsid w:val="00FC49AA"/>
    <w:rsid w:val="00FE28ED"/>
    <w:rsid w:val="00FE6433"/>
    <w:rsid w:val="00FE75A1"/>
    <w:rsid w:val="00FF2287"/>
    <w:rsid w:val="00FF53AE"/>
    <w:rsid w:val="00FF5A91"/>
    <w:rsid w:val="00FF7122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4A17562"/>
  <w15:chartTrackingRefBased/>
  <w15:docId w15:val="{B87D1977-1AEF-4D19-88B3-3500A56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Lines="30" w:before="72" w:afterLines="40" w:after="96" w:line="360" w:lineRule="exact"/>
      <w:ind w:leftChars="-140" w:left="-89" w:hangingChars="77" w:hanging="247"/>
      <w:jc w:val="center"/>
      <w:outlineLvl w:val="0"/>
    </w:pPr>
    <w:rPr>
      <w:rFonts w:eastAsia="華康仿宋體W6"/>
      <w:b/>
      <w:bCs/>
      <w:sz w:val="32"/>
    </w:rPr>
  </w:style>
  <w:style w:type="paragraph" w:styleId="4">
    <w:name w:val="heading 4"/>
    <w:basedOn w:val="a"/>
    <w:next w:val="a"/>
    <w:qFormat/>
    <w:pPr>
      <w:keepNext/>
      <w:spacing w:line="720" w:lineRule="atLeast"/>
      <w:outlineLvl w:val="3"/>
    </w:pPr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20"/>
      <w:ind w:left="1401" w:hangingChars="500" w:hanging="1401"/>
    </w:pPr>
    <w:rPr>
      <w:rFonts w:eastAsia="標楷體"/>
      <w:b/>
      <w:bCs/>
      <w:sz w:val="28"/>
    </w:rPr>
  </w:style>
  <w:style w:type="paragraph" w:styleId="a4">
    <w:name w:val="Balloon Text"/>
    <w:basedOn w:val="a"/>
    <w:semiHidden/>
    <w:rsid w:val="00CF5B44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C012DF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table" w:styleId="a5">
    <w:name w:val="Table Grid"/>
    <w:basedOn w:val="a1"/>
    <w:rsid w:val="005B16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字元 字元 字元 字元 字元 字元"/>
    <w:basedOn w:val="a"/>
    <w:rsid w:val="00862147"/>
    <w:pPr>
      <w:widowControl/>
      <w:adjustRightInd/>
      <w:spacing w:after="160" w:line="240" w:lineRule="exact"/>
      <w:textAlignment w:val="auto"/>
    </w:pPr>
    <w:rPr>
      <w:rFonts w:ascii="Tahoma" w:hAnsi="Tahoma"/>
      <w:sz w:val="20"/>
      <w:lang w:eastAsia="en-US"/>
    </w:rPr>
  </w:style>
  <w:style w:type="paragraph" w:styleId="a7">
    <w:name w:val="footer"/>
    <w:basedOn w:val="a"/>
    <w:rsid w:val="00673C5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673C5D"/>
  </w:style>
  <w:style w:type="paragraph" w:styleId="a9">
    <w:name w:val="header"/>
    <w:basedOn w:val="a"/>
    <w:rsid w:val="009006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pple-style-span">
    <w:name w:val="apple-style-span"/>
    <w:basedOn w:val="a0"/>
    <w:rsid w:val="00DC4ACC"/>
  </w:style>
  <w:style w:type="paragraph" w:customStyle="1" w:styleId="10">
    <w:name w:val="字元 字元1"/>
    <w:basedOn w:val="a"/>
    <w:rsid w:val="00E3061F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paragraph" w:styleId="aa">
    <w:name w:val="Salutation"/>
    <w:basedOn w:val="a"/>
    <w:next w:val="a"/>
    <w:link w:val="ab"/>
    <w:rsid w:val="00486A68"/>
    <w:pPr>
      <w:adjustRightInd/>
      <w:spacing w:line="240" w:lineRule="auto"/>
      <w:textAlignment w:val="auto"/>
    </w:pPr>
    <w:rPr>
      <w:rFonts w:ascii="標楷體" w:eastAsia="標楷體" w:hAnsi="標楷體"/>
      <w:kern w:val="2"/>
      <w:sz w:val="28"/>
      <w:szCs w:val="28"/>
      <w:lang w:val="x-none" w:eastAsia="x-none"/>
    </w:rPr>
  </w:style>
  <w:style w:type="character" w:customStyle="1" w:styleId="ab">
    <w:name w:val="問候 字元"/>
    <w:link w:val="aa"/>
    <w:rsid w:val="00486A68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390</Words>
  <Characters>2229</Characters>
  <Application>Microsoft Office Word</Application>
  <DocSecurity>0</DocSecurity>
  <Lines>18</Lines>
  <Paragraphs>5</Paragraphs>
  <ScaleCrop>false</ScaleCrop>
  <Company>電機電子工業公會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~IJ6HT48Z2w1X8;</dc:title>
  <dc:subject/>
  <dc:creator>電機電子工業公會</dc:creator>
  <cp:keywords/>
  <cp:lastModifiedBy>user</cp:lastModifiedBy>
  <cp:revision>9</cp:revision>
  <cp:lastPrinted>2018-07-19T09:28:00Z</cp:lastPrinted>
  <dcterms:created xsi:type="dcterms:W3CDTF">2023-10-23T07:46:00Z</dcterms:created>
  <dcterms:modified xsi:type="dcterms:W3CDTF">2025-06-03T06:40:00Z</dcterms:modified>
</cp:coreProperties>
</file>